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tblInd w:w="-851" w:type="dxa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6" w:space="0" w:color="ADADAD" w:themeColor="background2" w:themeShade="BF"/>
          <w:insideV w:val="single" w:sz="6" w:space="0" w:color="ADADAD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677"/>
        <w:gridCol w:w="455"/>
        <w:gridCol w:w="47"/>
        <w:gridCol w:w="301"/>
        <w:gridCol w:w="562"/>
        <w:gridCol w:w="816"/>
        <w:gridCol w:w="93"/>
        <w:gridCol w:w="455"/>
        <w:gridCol w:w="677"/>
        <w:gridCol w:w="112"/>
        <w:gridCol w:w="576"/>
        <w:gridCol w:w="215"/>
        <w:gridCol w:w="718"/>
        <w:gridCol w:w="139"/>
        <w:gridCol w:w="292"/>
        <w:gridCol w:w="339"/>
        <w:gridCol w:w="116"/>
        <w:gridCol w:w="526"/>
        <w:gridCol w:w="96"/>
        <w:gridCol w:w="134"/>
        <w:gridCol w:w="154"/>
        <w:gridCol w:w="909"/>
        <w:gridCol w:w="311"/>
        <w:gridCol w:w="26"/>
        <w:gridCol w:w="118"/>
        <w:gridCol w:w="374"/>
        <w:gridCol w:w="991"/>
      </w:tblGrid>
      <w:tr w:rsidR="00CE3712" w:rsidRPr="0097513E" w14:paraId="65280C29" w14:textId="77777777" w:rsidTr="35E56350">
        <w:trPr>
          <w:trHeight w:val="993"/>
        </w:trPr>
        <w:tc>
          <w:tcPr>
            <w:tcW w:w="1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53D63" w:themeFill="text2" w:themeFillTint="E6"/>
          </w:tcPr>
          <w:p w14:paraId="059AA37A" w14:textId="6CC1FD32" w:rsidR="004F6C2C" w:rsidRPr="009022DC" w:rsidRDefault="004F6C2C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22DC">
              <w:rPr>
                <w:rFonts w:ascii="Arial" w:hAnsi="Arial" w:cs="Arial"/>
                <w:b/>
                <w:bCs/>
              </w:rPr>
              <w:t>P.21-1</w:t>
            </w:r>
            <w:r w:rsidR="000A2EC1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61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153D63" w:themeFill="text2" w:themeFillTint="E6"/>
          </w:tcPr>
          <w:p w14:paraId="6C3FA255" w14:textId="5DEC68BB" w:rsidR="00833BEE" w:rsidRPr="00833BEE" w:rsidRDefault="5FEFD839" w:rsidP="2A049F4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0"/>
                <w:szCs w:val="30"/>
              </w:rPr>
            </w:pPr>
            <w:r w:rsidRPr="2A049F44">
              <w:rPr>
                <w:rFonts w:ascii="Arial" w:hAnsi="Arial" w:cs="Arial"/>
                <w:b/>
                <w:bCs/>
                <w:color w:val="FFFFFF" w:themeColor="background1"/>
                <w:sz w:val="30"/>
                <w:szCs w:val="30"/>
              </w:rPr>
              <w:t xml:space="preserve">King’s Lynn Library </w:t>
            </w:r>
            <w:r w:rsidR="00833BEE" w:rsidRPr="2A049F44">
              <w:rPr>
                <w:rFonts w:ascii="Arial" w:hAnsi="Arial" w:cs="Arial"/>
                <w:b/>
                <w:bCs/>
                <w:color w:val="FFFFFF" w:themeColor="background1"/>
                <w:sz w:val="30"/>
                <w:szCs w:val="30"/>
              </w:rPr>
              <w:t xml:space="preserve"> </w:t>
            </w:r>
          </w:p>
          <w:p w14:paraId="1E83796B" w14:textId="60438AF1" w:rsidR="004F6C2C" w:rsidRPr="0097513E" w:rsidRDefault="00833BEE" w:rsidP="00833B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EE">
              <w:rPr>
                <w:rFonts w:ascii="Arial" w:hAnsi="Arial" w:cs="Arial"/>
                <w:b/>
                <w:bCs/>
                <w:sz w:val="30"/>
                <w:szCs w:val="30"/>
              </w:rPr>
              <w:t>Project Highlight Report</w:t>
            </w:r>
          </w:p>
        </w:tc>
        <w:tc>
          <w:tcPr>
            <w:tcW w:w="28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53D63" w:themeFill="text2" w:themeFillTint="E6"/>
          </w:tcPr>
          <w:p w14:paraId="3E949515" w14:textId="77777777" w:rsidR="004F6C2C" w:rsidRPr="0097513E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3712" w:rsidRPr="0097513E" w14:paraId="61E31BAB" w14:textId="77777777" w:rsidTr="000343AB">
        <w:trPr>
          <w:trHeight w:val="713"/>
        </w:trPr>
        <w:tc>
          <w:tcPr>
            <w:tcW w:w="1364" w:type="dxa"/>
            <w:gridSpan w:val="2"/>
            <w:tcBorders>
              <w:top w:val="nil"/>
            </w:tcBorders>
          </w:tcPr>
          <w:p w14:paraId="20B2E71A" w14:textId="111EBA2C" w:rsidR="005D4283" w:rsidRPr="0097513E" w:rsidRDefault="005D428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b/>
                <w:bCs/>
                <w:sz w:val="18"/>
                <w:szCs w:val="18"/>
              </w:rPr>
              <w:t>Project Name:</w:t>
            </w:r>
          </w:p>
        </w:tc>
        <w:tc>
          <w:tcPr>
            <w:tcW w:w="1365" w:type="dxa"/>
            <w:gridSpan w:val="4"/>
            <w:tcBorders>
              <w:top w:val="nil"/>
            </w:tcBorders>
          </w:tcPr>
          <w:p w14:paraId="4C677050" w14:textId="122981EA" w:rsidR="005D4283" w:rsidRPr="0097513E" w:rsidRDefault="38C0BC57" w:rsidP="2A049F44">
            <w:pPr>
              <w:spacing w:line="276" w:lineRule="auto"/>
            </w:pPr>
            <w:r w:rsidRPr="2A049F44">
              <w:rPr>
                <w:rFonts w:ascii="Arial" w:hAnsi="Arial" w:cs="Arial"/>
                <w:sz w:val="18"/>
                <w:szCs w:val="18"/>
              </w:rPr>
              <w:t>King’s Lynn Library</w:t>
            </w:r>
          </w:p>
        </w:tc>
        <w:tc>
          <w:tcPr>
            <w:tcW w:w="1364" w:type="dxa"/>
            <w:gridSpan w:val="3"/>
            <w:tcBorders>
              <w:top w:val="nil"/>
            </w:tcBorders>
          </w:tcPr>
          <w:p w14:paraId="52BAEF97" w14:textId="1DCFEAF3" w:rsidR="005D4283" w:rsidRPr="0097513E" w:rsidRDefault="005D428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b/>
                <w:bCs/>
                <w:sz w:val="18"/>
                <w:szCs w:val="18"/>
              </w:rPr>
              <w:t>Project Manager</w:t>
            </w:r>
          </w:p>
        </w:tc>
        <w:tc>
          <w:tcPr>
            <w:tcW w:w="1365" w:type="dxa"/>
            <w:gridSpan w:val="3"/>
            <w:tcBorders>
              <w:top w:val="nil"/>
            </w:tcBorders>
          </w:tcPr>
          <w:p w14:paraId="68866239" w14:textId="2B92B722" w:rsidR="005D4283" w:rsidRPr="0097513E" w:rsidRDefault="00416F2B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16F2B">
              <w:rPr>
                <w:rFonts w:ascii="Arial" w:hAnsi="Arial" w:cs="Arial"/>
                <w:sz w:val="18"/>
                <w:szCs w:val="18"/>
              </w:rPr>
              <w:t>Verity Bennett</w:t>
            </w:r>
          </w:p>
        </w:tc>
        <w:tc>
          <w:tcPr>
            <w:tcW w:w="1364" w:type="dxa"/>
            <w:gridSpan w:val="4"/>
            <w:tcBorders>
              <w:top w:val="nil"/>
            </w:tcBorders>
          </w:tcPr>
          <w:p w14:paraId="067313E8" w14:textId="214B99F8" w:rsidR="005D4283" w:rsidRPr="0097513E" w:rsidRDefault="005D428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b/>
                <w:bCs/>
                <w:sz w:val="18"/>
                <w:szCs w:val="18"/>
              </w:rPr>
              <w:t>Project Sponsor:</w:t>
            </w:r>
          </w:p>
        </w:tc>
        <w:tc>
          <w:tcPr>
            <w:tcW w:w="1365" w:type="dxa"/>
            <w:gridSpan w:val="6"/>
            <w:tcBorders>
              <w:top w:val="nil"/>
            </w:tcBorders>
          </w:tcPr>
          <w:p w14:paraId="374C8AB9" w14:textId="4D9A6A24" w:rsidR="005D4283" w:rsidRPr="0097513E" w:rsidRDefault="008D7C2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D7C23">
              <w:rPr>
                <w:rFonts w:ascii="Arial" w:hAnsi="Arial" w:cs="Arial"/>
                <w:sz w:val="18"/>
                <w:szCs w:val="18"/>
              </w:rPr>
              <w:t>Sarah Rhoden</w:t>
            </w:r>
          </w:p>
        </w:tc>
        <w:tc>
          <w:tcPr>
            <w:tcW w:w="1364" w:type="dxa"/>
            <w:gridSpan w:val="4"/>
            <w:tcBorders>
              <w:top w:val="nil"/>
            </w:tcBorders>
          </w:tcPr>
          <w:p w14:paraId="7A45F311" w14:textId="6248F63C" w:rsidR="005D4283" w:rsidRPr="0097513E" w:rsidRDefault="005D4283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513E">
              <w:rPr>
                <w:rFonts w:ascii="Arial" w:hAnsi="Arial" w:cs="Arial"/>
                <w:b/>
                <w:bCs/>
                <w:sz w:val="18"/>
                <w:szCs w:val="18"/>
              </w:rPr>
              <w:t>Report covers period of:</w:t>
            </w:r>
          </w:p>
        </w:tc>
        <w:tc>
          <w:tcPr>
            <w:tcW w:w="1365" w:type="dxa"/>
            <w:gridSpan w:val="2"/>
            <w:tcBorders>
              <w:top w:val="nil"/>
            </w:tcBorders>
          </w:tcPr>
          <w:p w14:paraId="0E72B6FF" w14:textId="45B034C1" w:rsidR="005D4283" w:rsidRPr="0097513E" w:rsidRDefault="54938203" w:rsidP="21068419">
            <w:pPr>
              <w:spacing w:line="276" w:lineRule="auto"/>
            </w:pPr>
            <w:r w:rsidRPr="79BD8E63">
              <w:rPr>
                <w:rFonts w:ascii="Arial" w:hAnsi="Arial" w:cs="Arial"/>
                <w:sz w:val="18"/>
                <w:szCs w:val="18"/>
              </w:rPr>
              <w:t>March</w:t>
            </w:r>
            <w:r w:rsidR="4F9E7C1B" w:rsidRPr="79BD8E63"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</w:tc>
      </w:tr>
      <w:tr w:rsidR="00CE3712" w:rsidRPr="0097513E" w14:paraId="6F0D2CAE" w14:textId="77777777" w:rsidTr="000343AB">
        <w:trPr>
          <w:trHeight w:val="293"/>
        </w:trPr>
        <w:tc>
          <w:tcPr>
            <w:tcW w:w="1819" w:type="dxa"/>
            <w:gridSpan w:val="3"/>
            <w:vMerge w:val="restart"/>
          </w:tcPr>
          <w:p w14:paraId="12BFC238" w14:textId="75950ED3" w:rsidR="001C5994" w:rsidRPr="0097513E" w:rsidRDefault="001C5994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513E">
              <w:rPr>
                <w:rFonts w:ascii="Arial" w:hAnsi="Arial" w:cs="Arial"/>
                <w:b/>
                <w:bCs/>
                <w:sz w:val="18"/>
                <w:szCs w:val="18"/>
              </w:rPr>
              <w:t>Capital Code:</w:t>
            </w:r>
          </w:p>
        </w:tc>
        <w:tc>
          <w:tcPr>
            <w:tcW w:w="1819" w:type="dxa"/>
            <w:gridSpan w:val="5"/>
            <w:vMerge w:val="restart"/>
          </w:tcPr>
          <w:p w14:paraId="60A95074" w14:textId="28FACE02" w:rsidR="001C5994" w:rsidRPr="0097513E" w:rsidRDefault="003574E9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574E9">
              <w:rPr>
                <w:rFonts w:ascii="Arial" w:hAnsi="Arial" w:cs="Arial"/>
                <w:sz w:val="18"/>
                <w:szCs w:val="18"/>
              </w:rPr>
              <w:t>C8435</w:t>
            </w:r>
          </w:p>
        </w:tc>
        <w:tc>
          <w:tcPr>
            <w:tcW w:w="1820" w:type="dxa"/>
            <w:gridSpan w:val="4"/>
            <w:vMerge w:val="restart"/>
          </w:tcPr>
          <w:p w14:paraId="0BDB6ACE" w14:textId="47C0CCA3" w:rsidR="001C5994" w:rsidRPr="009C1FB8" w:rsidRDefault="001C5994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1FB8">
              <w:rPr>
                <w:rFonts w:ascii="Arial" w:hAnsi="Arial" w:cs="Arial"/>
                <w:b/>
                <w:bCs/>
                <w:sz w:val="18"/>
                <w:szCs w:val="18"/>
              </w:rPr>
              <w:t>Client Dept:</w:t>
            </w:r>
          </w:p>
        </w:tc>
        <w:tc>
          <w:tcPr>
            <w:tcW w:w="1819" w:type="dxa"/>
            <w:gridSpan w:val="6"/>
            <w:vMerge w:val="restart"/>
          </w:tcPr>
          <w:p w14:paraId="3BC60008" w14:textId="62E79D98" w:rsidR="001C5994" w:rsidRPr="0097513E" w:rsidRDefault="005F20FA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F20FA">
              <w:rPr>
                <w:rFonts w:ascii="Arial" w:hAnsi="Arial" w:cs="Arial"/>
                <w:sz w:val="18"/>
                <w:szCs w:val="18"/>
              </w:rPr>
              <w:t>NCC Community Services</w:t>
            </w:r>
          </w:p>
        </w:tc>
        <w:tc>
          <w:tcPr>
            <w:tcW w:w="1819" w:type="dxa"/>
            <w:gridSpan w:val="5"/>
          </w:tcPr>
          <w:p w14:paraId="3F00F09D" w14:textId="40AC0366" w:rsidR="001C5994" w:rsidRPr="009C1FB8" w:rsidRDefault="004A01CF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1FB8">
              <w:rPr>
                <w:rFonts w:ascii="Arial" w:hAnsi="Arial" w:cs="Arial"/>
                <w:b/>
                <w:bCs/>
                <w:sz w:val="18"/>
                <w:szCs w:val="18"/>
              </w:rPr>
              <w:t>Lead Designer:</w:t>
            </w:r>
          </w:p>
        </w:tc>
        <w:tc>
          <w:tcPr>
            <w:tcW w:w="1820" w:type="dxa"/>
            <w:gridSpan w:val="5"/>
          </w:tcPr>
          <w:p w14:paraId="06A7D118" w14:textId="04D258EF" w:rsidR="001C5994" w:rsidRPr="0097513E" w:rsidRDefault="00A046AD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046AD">
              <w:rPr>
                <w:rFonts w:ascii="Arial" w:hAnsi="Arial" w:cs="Arial"/>
                <w:sz w:val="18"/>
                <w:szCs w:val="18"/>
              </w:rPr>
              <w:t>Hudson Architects</w:t>
            </w:r>
          </w:p>
        </w:tc>
      </w:tr>
      <w:tr w:rsidR="00CE3712" w:rsidRPr="0097513E" w14:paraId="5E94120D" w14:textId="77777777" w:rsidTr="000343AB">
        <w:trPr>
          <w:trHeight w:val="66"/>
        </w:trPr>
        <w:tc>
          <w:tcPr>
            <w:tcW w:w="1819" w:type="dxa"/>
            <w:gridSpan w:val="3"/>
            <w:vMerge/>
          </w:tcPr>
          <w:p w14:paraId="25A99FB4" w14:textId="77777777" w:rsidR="001C5994" w:rsidRPr="0097513E" w:rsidRDefault="001C599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9" w:type="dxa"/>
            <w:gridSpan w:val="5"/>
            <w:vMerge/>
          </w:tcPr>
          <w:p w14:paraId="77607808" w14:textId="77777777" w:rsidR="001C5994" w:rsidRPr="0097513E" w:rsidRDefault="001C599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gridSpan w:val="4"/>
            <w:vMerge/>
          </w:tcPr>
          <w:p w14:paraId="4AE9BB39" w14:textId="77777777" w:rsidR="001C5994" w:rsidRPr="0097513E" w:rsidRDefault="001C599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9" w:type="dxa"/>
            <w:gridSpan w:val="6"/>
            <w:vMerge/>
          </w:tcPr>
          <w:p w14:paraId="03C05E57" w14:textId="77777777" w:rsidR="001C5994" w:rsidRPr="0097513E" w:rsidRDefault="001C599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9" w:type="dxa"/>
            <w:gridSpan w:val="5"/>
            <w:tcBorders>
              <w:bottom w:val="single" w:sz="6" w:space="0" w:color="ADADAD" w:themeColor="background2" w:themeShade="BF"/>
            </w:tcBorders>
          </w:tcPr>
          <w:p w14:paraId="27BA3942" w14:textId="0103264C" w:rsidR="001C5994" w:rsidRPr="009C1FB8" w:rsidRDefault="00273D01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1FB8">
              <w:rPr>
                <w:rFonts w:ascii="Arial" w:hAnsi="Arial" w:cs="Arial"/>
                <w:b/>
                <w:bCs/>
                <w:sz w:val="18"/>
                <w:szCs w:val="18"/>
              </w:rPr>
              <w:t>Cost Consultant:</w:t>
            </w:r>
          </w:p>
        </w:tc>
        <w:tc>
          <w:tcPr>
            <w:tcW w:w="1820" w:type="dxa"/>
            <w:gridSpan w:val="5"/>
            <w:tcBorders>
              <w:bottom w:val="single" w:sz="6" w:space="0" w:color="ADADAD" w:themeColor="background2" w:themeShade="BF"/>
            </w:tcBorders>
          </w:tcPr>
          <w:p w14:paraId="05EFE0EA" w14:textId="34698BE2" w:rsidR="001C5994" w:rsidRPr="0097513E" w:rsidRDefault="00874237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74237">
              <w:rPr>
                <w:rFonts w:ascii="Arial" w:hAnsi="Arial" w:cs="Arial"/>
                <w:sz w:val="18"/>
                <w:szCs w:val="18"/>
              </w:rPr>
              <w:t>Turner and Townsend</w:t>
            </w:r>
          </w:p>
        </w:tc>
      </w:tr>
      <w:tr w:rsidR="00CE3712" w:rsidRPr="0097513E" w14:paraId="26BD09CA" w14:textId="77777777" w:rsidTr="000343AB">
        <w:tc>
          <w:tcPr>
            <w:tcW w:w="1819" w:type="dxa"/>
            <w:gridSpan w:val="3"/>
            <w:tcBorders>
              <w:top w:val="single" w:sz="6" w:space="0" w:color="ADADAD" w:themeColor="background2" w:themeShade="BF"/>
              <w:bottom w:val="single" w:sz="4" w:space="0" w:color="ADADAD" w:themeColor="background2" w:themeShade="BF"/>
            </w:tcBorders>
          </w:tcPr>
          <w:p w14:paraId="2CEF4FD9" w14:textId="26ACB1D7" w:rsidR="005A5BF6" w:rsidRPr="0097513E" w:rsidRDefault="005A5BF6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513E">
              <w:rPr>
                <w:rFonts w:ascii="Arial" w:hAnsi="Arial" w:cs="Arial"/>
                <w:b/>
                <w:bCs/>
                <w:sz w:val="18"/>
                <w:szCs w:val="18"/>
              </w:rPr>
              <w:t>Project Code:</w:t>
            </w:r>
          </w:p>
        </w:tc>
        <w:tc>
          <w:tcPr>
            <w:tcW w:w="1819" w:type="dxa"/>
            <w:gridSpan w:val="5"/>
            <w:tcBorders>
              <w:top w:val="single" w:sz="6" w:space="0" w:color="ADADAD" w:themeColor="background2" w:themeShade="BF"/>
              <w:bottom w:val="single" w:sz="4" w:space="0" w:color="ADADAD" w:themeColor="background2" w:themeShade="BF"/>
            </w:tcBorders>
          </w:tcPr>
          <w:p w14:paraId="6777FA6E" w14:textId="67D7A327" w:rsidR="005A5BF6" w:rsidRPr="0097513E" w:rsidRDefault="005A5BF6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P.21-1</w:t>
            </w:r>
            <w:r w:rsidR="003574E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20" w:type="dxa"/>
            <w:gridSpan w:val="4"/>
            <w:tcBorders>
              <w:top w:val="single" w:sz="6" w:space="0" w:color="ADADAD" w:themeColor="background2" w:themeShade="BF"/>
              <w:bottom w:val="single" w:sz="4" w:space="0" w:color="ADADAD" w:themeColor="background2" w:themeShade="BF"/>
            </w:tcBorders>
          </w:tcPr>
          <w:p w14:paraId="23AF4B89" w14:textId="1D089309" w:rsidR="005A5BF6" w:rsidRPr="009C1FB8" w:rsidRDefault="005A5BF6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1FB8">
              <w:rPr>
                <w:rFonts w:ascii="Arial" w:hAnsi="Arial" w:cs="Arial"/>
                <w:b/>
                <w:bCs/>
                <w:sz w:val="18"/>
                <w:szCs w:val="18"/>
              </w:rPr>
              <w:t>End User (if applicable:</w:t>
            </w:r>
          </w:p>
        </w:tc>
        <w:tc>
          <w:tcPr>
            <w:tcW w:w="1819" w:type="dxa"/>
            <w:gridSpan w:val="6"/>
            <w:tcBorders>
              <w:top w:val="single" w:sz="6" w:space="0" w:color="ADADAD" w:themeColor="background2" w:themeShade="BF"/>
              <w:bottom w:val="single" w:sz="4" w:space="0" w:color="ADADAD" w:themeColor="background2" w:themeShade="BF"/>
            </w:tcBorders>
          </w:tcPr>
          <w:p w14:paraId="03BE3E2C" w14:textId="790ABEF7" w:rsidR="005A5BF6" w:rsidRPr="0097513E" w:rsidRDefault="008D2EEE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King’s Lynn residents and visitors to the town</w:t>
            </w:r>
          </w:p>
        </w:tc>
        <w:tc>
          <w:tcPr>
            <w:tcW w:w="1819" w:type="dxa"/>
            <w:gridSpan w:val="5"/>
            <w:tcBorders>
              <w:top w:val="single" w:sz="6" w:space="0" w:color="ADADAD" w:themeColor="background2" w:themeShade="BF"/>
              <w:bottom w:val="single" w:sz="4" w:space="0" w:color="ADADAD" w:themeColor="background2" w:themeShade="BF"/>
            </w:tcBorders>
          </w:tcPr>
          <w:p w14:paraId="0F97AB93" w14:textId="191C15BD" w:rsidR="005A5BF6" w:rsidRPr="009C1FB8" w:rsidRDefault="00EF09BA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1FB8">
              <w:rPr>
                <w:rFonts w:ascii="Arial" w:hAnsi="Arial" w:cs="Arial"/>
                <w:b/>
                <w:bCs/>
                <w:sz w:val="18"/>
                <w:szCs w:val="18"/>
              </w:rPr>
              <w:t>Contractor on Site:</w:t>
            </w:r>
          </w:p>
        </w:tc>
        <w:tc>
          <w:tcPr>
            <w:tcW w:w="1820" w:type="dxa"/>
            <w:gridSpan w:val="5"/>
            <w:tcBorders>
              <w:top w:val="single" w:sz="6" w:space="0" w:color="ADADAD" w:themeColor="background2" w:themeShade="BF"/>
              <w:bottom w:val="single" w:sz="4" w:space="0" w:color="ADADAD" w:themeColor="background2" w:themeShade="BF"/>
            </w:tcBorders>
          </w:tcPr>
          <w:p w14:paraId="2B8EF796" w14:textId="5370FB4B" w:rsidR="005A5BF6" w:rsidRPr="0097513E" w:rsidRDefault="00BB311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B3113">
              <w:rPr>
                <w:rFonts w:ascii="Arial" w:hAnsi="Arial" w:cs="Arial"/>
                <w:sz w:val="18"/>
                <w:szCs w:val="18"/>
              </w:rPr>
              <w:t>Mace</w:t>
            </w:r>
          </w:p>
        </w:tc>
      </w:tr>
      <w:tr w:rsidR="000D2F7A" w:rsidRPr="0097513E" w14:paraId="2267A545" w14:textId="77777777" w:rsidTr="35E56350">
        <w:tc>
          <w:tcPr>
            <w:tcW w:w="1819" w:type="dxa"/>
            <w:gridSpan w:val="3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47CF49A8" w14:textId="77777777" w:rsidR="000D2F7A" w:rsidRPr="0097513E" w:rsidRDefault="000D2F7A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9" w:type="dxa"/>
            <w:gridSpan w:val="5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76499768" w14:textId="77777777" w:rsidR="000D2F7A" w:rsidRPr="0097513E" w:rsidRDefault="000D2F7A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gridSpan w:val="4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004267C6" w14:textId="77777777" w:rsidR="000D2F7A" w:rsidRPr="009C1FB8" w:rsidRDefault="000D2F7A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9" w:type="dxa"/>
            <w:gridSpan w:val="6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0E93B521" w14:textId="77777777" w:rsidR="000D2F7A" w:rsidRDefault="000D2F7A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9" w:type="dxa"/>
            <w:gridSpan w:val="5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53986E2F" w14:textId="77777777" w:rsidR="000D2F7A" w:rsidRPr="009C1FB8" w:rsidRDefault="000D2F7A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0" w:type="dxa"/>
            <w:gridSpan w:val="5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19C7D5F4" w14:textId="77777777" w:rsidR="000D2F7A" w:rsidRPr="00BB3113" w:rsidRDefault="000D2F7A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0A4E" w:rsidRPr="0097513E" w14:paraId="4AAD04FE" w14:textId="77777777" w:rsidTr="35E56350">
        <w:tc>
          <w:tcPr>
            <w:tcW w:w="10916" w:type="dxa"/>
            <w:gridSpan w:val="28"/>
            <w:tcBorders>
              <w:top w:val="single" w:sz="4" w:space="0" w:color="ADADAD" w:themeColor="background2" w:themeShade="BF"/>
              <w:bottom w:val="single" w:sz="6" w:space="0" w:color="ADADAD" w:themeColor="background2" w:themeShade="BF"/>
            </w:tcBorders>
            <w:shd w:val="clear" w:color="auto" w:fill="EAF1F6"/>
          </w:tcPr>
          <w:p w14:paraId="44675176" w14:textId="30DE5C3F" w:rsidR="009A0A4E" w:rsidRPr="00185081" w:rsidRDefault="00AE2203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5081">
              <w:rPr>
                <w:rFonts w:ascii="Arial" w:hAnsi="Arial" w:cs="Arial"/>
                <w:b/>
                <w:bCs/>
              </w:rPr>
              <w:t>Management Summary</w:t>
            </w:r>
          </w:p>
        </w:tc>
      </w:tr>
      <w:tr w:rsidR="00CE3712" w:rsidRPr="0097513E" w14:paraId="7FB059BD" w14:textId="77777777" w:rsidTr="35E56350">
        <w:tc>
          <w:tcPr>
            <w:tcW w:w="1866" w:type="dxa"/>
            <w:gridSpan w:val="4"/>
            <w:tcBorders>
              <w:top w:val="single" w:sz="6" w:space="0" w:color="ADADAD" w:themeColor="background2" w:themeShade="BF"/>
            </w:tcBorders>
            <w:shd w:val="clear" w:color="auto" w:fill="EBF2F8"/>
          </w:tcPr>
          <w:p w14:paraId="6AA5580A" w14:textId="77777777" w:rsidR="007E0573" w:rsidRPr="0097513E" w:rsidRDefault="007E057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6" w:space="0" w:color="ADADAD" w:themeColor="background2" w:themeShade="BF"/>
            </w:tcBorders>
            <w:shd w:val="clear" w:color="auto" w:fill="EBF2F8"/>
          </w:tcPr>
          <w:p w14:paraId="207B3905" w14:textId="271FC7BC" w:rsidR="007E0573" w:rsidRPr="009454A9" w:rsidRDefault="00B05DA8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54A9">
              <w:rPr>
                <w:rFonts w:ascii="Arial" w:hAnsi="Arial" w:cs="Arial"/>
                <w:b/>
                <w:bCs/>
                <w:sz w:val="18"/>
                <w:szCs w:val="18"/>
              </w:rPr>
              <w:t>1.Overall Status</w:t>
            </w:r>
          </w:p>
        </w:tc>
        <w:tc>
          <w:tcPr>
            <w:tcW w:w="1337" w:type="dxa"/>
            <w:gridSpan w:val="4"/>
            <w:tcBorders>
              <w:top w:val="single" w:sz="6" w:space="0" w:color="ADADAD" w:themeColor="background2" w:themeShade="BF"/>
            </w:tcBorders>
            <w:shd w:val="clear" w:color="auto" w:fill="EBF2F8"/>
          </w:tcPr>
          <w:p w14:paraId="58E49343" w14:textId="28AFE25A" w:rsidR="007E0573" w:rsidRPr="009454A9" w:rsidRDefault="00ED2C5B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54A9">
              <w:rPr>
                <w:rFonts w:ascii="Arial" w:hAnsi="Arial" w:cs="Arial"/>
                <w:b/>
                <w:bCs/>
                <w:sz w:val="18"/>
                <w:szCs w:val="18"/>
              </w:rPr>
              <w:t>2.1</w:t>
            </w:r>
            <w:r w:rsidR="009454A9" w:rsidRPr="009454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454A9">
              <w:rPr>
                <w:rFonts w:ascii="Arial" w:hAnsi="Arial" w:cs="Arial"/>
                <w:b/>
                <w:bCs/>
                <w:sz w:val="18"/>
                <w:szCs w:val="18"/>
              </w:rPr>
              <w:t>Risks</w:t>
            </w:r>
          </w:p>
        </w:tc>
        <w:tc>
          <w:tcPr>
            <w:tcW w:w="1509" w:type="dxa"/>
            <w:gridSpan w:val="3"/>
            <w:tcBorders>
              <w:top w:val="single" w:sz="6" w:space="0" w:color="ADADAD" w:themeColor="background2" w:themeShade="BF"/>
              <w:bottom w:val="single" w:sz="4" w:space="0" w:color="D1D1D1" w:themeColor="background2" w:themeShade="E6"/>
            </w:tcBorders>
            <w:shd w:val="clear" w:color="auto" w:fill="EBF2F8"/>
          </w:tcPr>
          <w:p w14:paraId="46B88EB8" w14:textId="54E510B1" w:rsidR="007E0573" w:rsidRPr="009454A9" w:rsidRDefault="0052072E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54A9">
              <w:rPr>
                <w:rFonts w:ascii="Arial" w:hAnsi="Arial" w:cs="Arial"/>
                <w:b/>
                <w:bCs/>
                <w:sz w:val="18"/>
                <w:szCs w:val="18"/>
              </w:rPr>
              <w:t>2.2. Issues</w:t>
            </w:r>
          </w:p>
        </w:tc>
        <w:tc>
          <w:tcPr>
            <w:tcW w:w="1508" w:type="dxa"/>
            <w:gridSpan w:val="6"/>
            <w:tcBorders>
              <w:top w:val="single" w:sz="6" w:space="0" w:color="ADADAD" w:themeColor="background2" w:themeShade="BF"/>
              <w:bottom w:val="single" w:sz="4" w:space="0" w:color="D1D1D1" w:themeColor="background2" w:themeShade="E6"/>
            </w:tcBorders>
            <w:shd w:val="clear" w:color="auto" w:fill="EBF2F8"/>
          </w:tcPr>
          <w:p w14:paraId="642F7AAE" w14:textId="0FA91EDA" w:rsidR="007E0573" w:rsidRPr="009454A9" w:rsidRDefault="00035407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54A9">
              <w:rPr>
                <w:rFonts w:ascii="Arial" w:hAnsi="Arial" w:cs="Arial"/>
                <w:b/>
                <w:bCs/>
                <w:sz w:val="18"/>
                <w:szCs w:val="18"/>
              </w:rPr>
              <w:t>3.Financials</w:t>
            </w:r>
          </w:p>
        </w:tc>
        <w:tc>
          <w:tcPr>
            <w:tcW w:w="1508" w:type="dxa"/>
            <w:gridSpan w:val="4"/>
            <w:tcBorders>
              <w:top w:val="single" w:sz="6" w:space="0" w:color="ADADAD" w:themeColor="background2" w:themeShade="BF"/>
              <w:bottom w:val="single" w:sz="4" w:space="0" w:color="D1D1D1" w:themeColor="background2" w:themeShade="E6"/>
            </w:tcBorders>
            <w:shd w:val="clear" w:color="auto" w:fill="EBF2F8"/>
          </w:tcPr>
          <w:p w14:paraId="0CD15FFF" w14:textId="2B777C08" w:rsidR="007E0573" w:rsidRPr="009454A9" w:rsidRDefault="00156AAE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54A9">
              <w:rPr>
                <w:rFonts w:ascii="Arial" w:hAnsi="Arial" w:cs="Arial"/>
                <w:b/>
                <w:bCs/>
                <w:sz w:val="18"/>
                <w:szCs w:val="18"/>
              </w:rPr>
              <w:t>4.Timelines</w:t>
            </w:r>
          </w:p>
        </w:tc>
        <w:tc>
          <w:tcPr>
            <w:tcW w:w="1509" w:type="dxa"/>
            <w:gridSpan w:val="4"/>
            <w:tcBorders>
              <w:top w:val="single" w:sz="6" w:space="0" w:color="ADADAD" w:themeColor="background2" w:themeShade="BF"/>
              <w:bottom w:val="single" w:sz="4" w:space="0" w:color="D1D1D1" w:themeColor="background2" w:themeShade="E6"/>
            </w:tcBorders>
            <w:shd w:val="clear" w:color="auto" w:fill="EBF2F8"/>
          </w:tcPr>
          <w:p w14:paraId="0C825981" w14:textId="38F70771" w:rsidR="007E0573" w:rsidRPr="009454A9" w:rsidRDefault="00D4725C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54A9">
              <w:rPr>
                <w:rFonts w:ascii="Arial" w:hAnsi="Arial" w:cs="Arial"/>
                <w:b/>
                <w:bCs/>
                <w:sz w:val="18"/>
                <w:szCs w:val="18"/>
              </w:rPr>
              <w:t>5.Resources</w:t>
            </w:r>
          </w:p>
        </w:tc>
      </w:tr>
      <w:tr w:rsidR="00CE3712" w:rsidRPr="0097513E" w14:paraId="71A2F5F1" w14:textId="77777777" w:rsidTr="35E56350">
        <w:tc>
          <w:tcPr>
            <w:tcW w:w="1866" w:type="dxa"/>
            <w:gridSpan w:val="4"/>
            <w:tcBorders>
              <w:bottom w:val="single" w:sz="6" w:space="0" w:color="ADADAD" w:themeColor="background2" w:themeShade="BF"/>
            </w:tcBorders>
            <w:shd w:val="clear" w:color="auto" w:fill="EBF2F8"/>
          </w:tcPr>
          <w:p w14:paraId="2B6FAA7D" w14:textId="74D77E8A" w:rsidR="005E1862" w:rsidRPr="007D78DA" w:rsidRDefault="003C6EF4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78DA">
              <w:rPr>
                <w:rFonts w:ascii="Arial" w:hAnsi="Arial" w:cs="Arial"/>
                <w:b/>
                <w:bCs/>
                <w:sz w:val="18"/>
                <w:szCs w:val="18"/>
              </w:rPr>
              <w:t>This Report</w:t>
            </w:r>
          </w:p>
        </w:tc>
        <w:tc>
          <w:tcPr>
            <w:tcW w:w="1679" w:type="dxa"/>
            <w:gridSpan w:val="3"/>
            <w:tcBorders>
              <w:bottom w:val="single" w:sz="6" w:space="0" w:color="ADADAD" w:themeColor="background2" w:themeShade="BF"/>
            </w:tcBorders>
            <w:shd w:val="clear" w:color="auto" w:fill="92D050"/>
          </w:tcPr>
          <w:p w14:paraId="60CA1EA1" w14:textId="75EDFA13" w:rsidR="005E1862" w:rsidRPr="0097513E" w:rsidRDefault="58A86857" w:rsidP="79BD8E63">
            <w:pPr>
              <w:spacing w:line="276" w:lineRule="auto"/>
              <w:jc w:val="center"/>
            </w:pPr>
            <w:r w:rsidRPr="79BD8E63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337" w:type="dxa"/>
            <w:gridSpan w:val="4"/>
            <w:tcBorders>
              <w:bottom w:val="single" w:sz="6" w:space="0" w:color="ADADAD" w:themeColor="background2" w:themeShade="BF"/>
              <w:right w:val="single" w:sz="4" w:space="0" w:color="D1D1D1" w:themeColor="background2" w:themeShade="E6"/>
            </w:tcBorders>
            <w:shd w:val="clear" w:color="auto" w:fill="92D050"/>
          </w:tcPr>
          <w:p w14:paraId="4B677267" w14:textId="746B4D16" w:rsidR="005E1862" w:rsidRPr="0097513E" w:rsidRDefault="5BF05A63" w:rsidP="79BD8E63">
            <w:pPr>
              <w:spacing w:line="276" w:lineRule="auto"/>
              <w:jc w:val="center"/>
            </w:pPr>
            <w:r w:rsidRPr="79BD8E63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509" w:type="dxa"/>
            <w:gridSpan w:val="3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shd w:val="clear" w:color="auto" w:fill="92D050"/>
          </w:tcPr>
          <w:p w14:paraId="730DF2DB" w14:textId="3B4F1D71" w:rsidR="005E1862" w:rsidRPr="0097513E" w:rsidRDefault="00840333" w:rsidP="0084033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508" w:type="dxa"/>
            <w:gridSpan w:val="6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shd w:val="clear" w:color="auto" w:fill="92D050"/>
          </w:tcPr>
          <w:p w14:paraId="75EC3694" w14:textId="7ACA856E" w:rsidR="005E1862" w:rsidRPr="0097513E" w:rsidRDefault="00840333" w:rsidP="0084033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508" w:type="dxa"/>
            <w:gridSpan w:val="4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shd w:val="clear" w:color="auto" w:fill="92D050"/>
          </w:tcPr>
          <w:p w14:paraId="45833EA3" w14:textId="7E7E4954" w:rsidR="005E1862" w:rsidRPr="0097513E" w:rsidRDefault="00840333" w:rsidP="0084033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509" w:type="dxa"/>
            <w:gridSpan w:val="4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shd w:val="clear" w:color="auto" w:fill="92D050"/>
          </w:tcPr>
          <w:p w14:paraId="01F6BC50" w14:textId="41B62B2F" w:rsidR="005E1862" w:rsidRPr="0097513E" w:rsidRDefault="00840333" w:rsidP="0084033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CE3712" w:rsidRPr="0097513E" w14:paraId="25AD5F37" w14:textId="77777777" w:rsidTr="35E56350">
        <w:tc>
          <w:tcPr>
            <w:tcW w:w="1866" w:type="dxa"/>
            <w:gridSpan w:val="4"/>
            <w:tcBorders>
              <w:top w:val="single" w:sz="6" w:space="0" w:color="ADADAD" w:themeColor="background2" w:themeShade="BF"/>
              <w:bottom w:val="single" w:sz="4" w:space="0" w:color="D1D1D1" w:themeColor="background2" w:themeShade="E6"/>
            </w:tcBorders>
            <w:shd w:val="clear" w:color="auto" w:fill="EBF2F8"/>
          </w:tcPr>
          <w:p w14:paraId="13C21731" w14:textId="54E6E3D8" w:rsidR="005E1862" w:rsidRPr="00185081" w:rsidRDefault="00E820B6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85081">
              <w:rPr>
                <w:rFonts w:ascii="Arial" w:hAnsi="Arial" w:cs="Arial"/>
                <w:sz w:val="18"/>
                <w:szCs w:val="18"/>
              </w:rPr>
              <w:t>Last Report</w:t>
            </w:r>
          </w:p>
        </w:tc>
        <w:tc>
          <w:tcPr>
            <w:tcW w:w="1679" w:type="dxa"/>
            <w:gridSpan w:val="3"/>
            <w:tcBorders>
              <w:top w:val="single" w:sz="6" w:space="0" w:color="ADADAD" w:themeColor="background2" w:themeShade="BF"/>
              <w:bottom w:val="single" w:sz="4" w:space="0" w:color="D1D1D1" w:themeColor="background2" w:themeShade="E6"/>
            </w:tcBorders>
            <w:shd w:val="clear" w:color="auto" w:fill="FFC000"/>
          </w:tcPr>
          <w:p w14:paraId="5779796A" w14:textId="1AACFF24" w:rsidR="005E1862" w:rsidRPr="0097513E" w:rsidRDefault="03F190C6" w:rsidP="79BD8E63">
            <w:pPr>
              <w:spacing w:line="276" w:lineRule="auto"/>
              <w:jc w:val="center"/>
            </w:pPr>
            <w:r w:rsidRPr="79BD8E6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337" w:type="dxa"/>
            <w:gridSpan w:val="4"/>
            <w:tcBorders>
              <w:top w:val="single" w:sz="6" w:space="0" w:color="ADADAD" w:themeColor="background2" w:themeShade="BF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shd w:val="clear" w:color="auto" w:fill="FFC000"/>
          </w:tcPr>
          <w:p w14:paraId="3A1D95D6" w14:textId="3998F07F" w:rsidR="005E1862" w:rsidRPr="0097513E" w:rsidRDefault="00840333" w:rsidP="0084033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09" w:type="dxa"/>
            <w:gridSpan w:val="3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shd w:val="clear" w:color="auto" w:fill="92D050"/>
          </w:tcPr>
          <w:p w14:paraId="2510639C" w14:textId="652941B4" w:rsidR="005E1862" w:rsidRPr="0097513E" w:rsidRDefault="00840333" w:rsidP="0084033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508" w:type="dxa"/>
            <w:gridSpan w:val="6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shd w:val="clear" w:color="auto" w:fill="92D050"/>
          </w:tcPr>
          <w:p w14:paraId="180067ED" w14:textId="466DD482" w:rsidR="005E1862" w:rsidRPr="0097513E" w:rsidRDefault="00840333" w:rsidP="0084033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508" w:type="dxa"/>
            <w:gridSpan w:val="4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shd w:val="clear" w:color="auto" w:fill="92D050"/>
          </w:tcPr>
          <w:p w14:paraId="5CE66FA1" w14:textId="4DD00E01" w:rsidR="005E1862" w:rsidRPr="0097513E" w:rsidRDefault="00840333" w:rsidP="0084033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509" w:type="dxa"/>
            <w:gridSpan w:val="4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shd w:val="clear" w:color="auto" w:fill="92D050"/>
          </w:tcPr>
          <w:p w14:paraId="629FC09E" w14:textId="04A3765B" w:rsidR="005E1862" w:rsidRPr="0097513E" w:rsidRDefault="00840333" w:rsidP="0084033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CE3712" w:rsidRPr="0097513E" w14:paraId="21A23894" w14:textId="77777777" w:rsidTr="35E56350">
        <w:tc>
          <w:tcPr>
            <w:tcW w:w="1866" w:type="dxa"/>
            <w:gridSpan w:val="4"/>
            <w:tcBorders>
              <w:top w:val="single" w:sz="4" w:space="0" w:color="D1D1D1" w:themeColor="background2" w:themeShade="E6"/>
              <w:left w:val="nil"/>
              <w:bottom w:val="single" w:sz="4" w:space="0" w:color="BFBFBF" w:themeColor="background1" w:themeShade="BF"/>
              <w:right w:val="nil"/>
            </w:tcBorders>
          </w:tcPr>
          <w:p w14:paraId="072A9774" w14:textId="77777777" w:rsidR="004F6C2C" w:rsidRPr="0097513E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7" w:type="dxa"/>
            <w:gridSpan w:val="17"/>
            <w:tcBorders>
              <w:top w:val="single" w:sz="4" w:space="0" w:color="D1D1D1" w:themeColor="background2" w:themeShade="E6"/>
              <w:left w:val="nil"/>
              <w:bottom w:val="single" w:sz="4" w:space="0" w:color="BFBFBF" w:themeColor="background1" w:themeShade="BF"/>
              <w:right w:val="nil"/>
            </w:tcBorders>
          </w:tcPr>
          <w:p w14:paraId="0800E1C9" w14:textId="77777777" w:rsidR="004F6C2C" w:rsidRPr="0097513E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3" w:type="dxa"/>
            <w:gridSpan w:val="7"/>
            <w:tcBorders>
              <w:top w:val="single" w:sz="4" w:space="0" w:color="D1D1D1" w:themeColor="background2" w:themeShade="E6"/>
              <w:left w:val="nil"/>
              <w:bottom w:val="single" w:sz="4" w:space="0" w:color="BFBFBF" w:themeColor="background1" w:themeShade="BF"/>
              <w:right w:val="nil"/>
            </w:tcBorders>
          </w:tcPr>
          <w:p w14:paraId="24E288AE" w14:textId="40134401" w:rsidR="004F6C2C" w:rsidRPr="0097513E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201D" w:rsidRPr="0097513E" w14:paraId="6F744917" w14:textId="77777777" w:rsidTr="35E56350">
        <w:tc>
          <w:tcPr>
            <w:tcW w:w="10916" w:type="dxa"/>
            <w:gridSpan w:val="28"/>
            <w:tcBorders>
              <w:top w:val="single" w:sz="4" w:space="0" w:color="BFBFBF" w:themeColor="background1" w:themeShade="BF"/>
              <w:bottom w:val="single" w:sz="6" w:space="0" w:color="ADADAD" w:themeColor="background2" w:themeShade="BF"/>
            </w:tcBorders>
            <w:shd w:val="clear" w:color="auto" w:fill="EAF1F6"/>
          </w:tcPr>
          <w:p w14:paraId="213AFFCE" w14:textId="66927036" w:rsidR="0098201D" w:rsidRPr="007D78DA" w:rsidRDefault="0034644A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78DA">
              <w:rPr>
                <w:rFonts w:ascii="Arial" w:hAnsi="Arial" w:cs="Arial"/>
                <w:b/>
                <w:bCs/>
              </w:rPr>
              <w:t>Project Definition</w:t>
            </w:r>
          </w:p>
        </w:tc>
      </w:tr>
      <w:tr w:rsidR="002A667F" w:rsidRPr="0097513E" w14:paraId="6411F234" w14:textId="77777777" w:rsidTr="35E56350">
        <w:tc>
          <w:tcPr>
            <w:tcW w:w="10916" w:type="dxa"/>
            <w:gridSpan w:val="28"/>
            <w:tcBorders>
              <w:top w:val="single" w:sz="6" w:space="0" w:color="ADADAD" w:themeColor="background2" w:themeShade="BF"/>
            </w:tcBorders>
          </w:tcPr>
          <w:p w14:paraId="64C13B6F" w14:textId="12561E87" w:rsidR="002A667F" w:rsidRPr="0097513E" w:rsidRDefault="00346ED7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D78DA">
              <w:rPr>
                <w:rFonts w:ascii="Arial" w:hAnsi="Arial" w:cs="Arial"/>
                <w:b/>
                <w:bCs/>
                <w:sz w:val="18"/>
                <w:szCs w:val="18"/>
              </w:rPr>
              <w:t>Project Stage:</w:t>
            </w:r>
            <w:r w:rsidRPr="0097513E">
              <w:rPr>
                <w:rFonts w:ascii="Arial" w:hAnsi="Arial" w:cs="Arial"/>
                <w:sz w:val="18"/>
                <w:szCs w:val="18"/>
              </w:rPr>
              <w:t xml:space="preserve"> RIBA Stage 5 </w:t>
            </w:r>
          </w:p>
        </w:tc>
      </w:tr>
      <w:tr w:rsidR="00346ED7" w:rsidRPr="0097513E" w14:paraId="61E246AC" w14:textId="77777777" w:rsidTr="35E56350">
        <w:tc>
          <w:tcPr>
            <w:tcW w:w="10916" w:type="dxa"/>
            <w:gridSpan w:val="28"/>
            <w:tcBorders>
              <w:bottom w:val="single" w:sz="4" w:space="0" w:color="ADADAD" w:themeColor="background2" w:themeShade="BF"/>
            </w:tcBorders>
          </w:tcPr>
          <w:p w14:paraId="3A61D186" w14:textId="77777777" w:rsidR="0045110F" w:rsidRPr="0045110F" w:rsidRDefault="0045110F" w:rsidP="0045110F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11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Objectives:  </w:t>
            </w:r>
          </w:p>
          <w:p w14:paraId="55AFE722" w14:textId="00782E4A" w:rsidR="0045110F" w:rsidRPr="0045110F" w:rsidRDefault="0045110F" w:rsidP="0045110F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5110F">
              <w:rPr>
                <w:rFonts w:ascii="Arial" w:hAnsi="Arial" w:cs="Arial"/>
                <w:sz w:val="18"/>
                <w:szCs w:val="18"/>
              </w:rPr>
              <w:t xml:space="preserve">Develop a co-located ‘community multi-use hub’ facility in the town centre of King’s Lynn  </w:t>
            </w:r>
          </w:p>
          <w:p w14:paraId="5842DAF1" w14:textId="1D94719A" w:rsidR="0045110F" w:rsidRPr="0045110F" w:rsidRDefault="0045110F" w:rsidP="0045110F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5110F">
              <w:rPr>
                <w:rFonts w:ascii="Arial" w:hAnsi="Arial" w:cs="Arial"/>
                <w:sz w:val="18"/>
                <w:szCs w:val="18"/>
              </w:rPr>
              <w:t xml:space="preserve">Provide skills and educational opportunities for residents starting at entry level. Develop new community adult learning education and higher education courses that meet skills needs in the Town.  </w:t>
            </w:r>
          </w:p>
          <w:p w14:paraId="17D6365B" w14:textId="62D6D492" w:rsidR="0045110F" w:rsidRPr="0045110F" w:rsidRDefault="0045110F" w:rsidP="00776BCD">
            <w:pPr>
              <w:pStyle w:val="ListParagraph"/>
              <w:numPr>
                <w:ilvl w:val="0"/>
                <w:numId w:val="6"/>
              </w:numPr>
              <w:tabs>
                <w:tab w:val="left" w:pos="10620"/>
              </w:tabs>
              <w:spacing w:line="276" w:lineRule="auto"/>
              <w:ind w:right="638"/>
              <w:rPr>
                <w:rFonts w:ascii="Arial" w:hAnsi="Arial" w:cs="Arial"/>
                <w:sz w:val="18"/>
                <w:szCs w:val="18"/>
              </w:rPr>
            </w:pPr>
            <w:r w:rsidRPr="0045110F">
              <w:rPr>
                <w:rFonts w:ascii="Arial" w:hAnsi="Arial" w:cs="Arial"/>
                <w:sz w:val="18"/>
                <w:szCs w:val="18"/>
              </w:rPr>
              <w:t xml:space="preserve">Develop new community partnerships to provide a variety of programming and community support offers from the hub  </w:t>
            </w:r>
          </w:p>
          <w:p w14:paraId="4BE3167B" w14:textId="7CAF5C25" w:rsidR="000F627B" w:rsidRPr="0045110F" w:rsidRDefault="0045110F" w:rsidP="00BA4FF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5110F">
              <w:rPr>
                <w:rFonts w:ascii="Arial" w:hAnsi="Arial" w:cs="Arial"/>
                <w:sz w:val="18"/>
                <w:szCs w:val="18"/>
              </w:rPr>
              <w:t>Provide services and facilities for start-ups and local businesses</w:t>
            </w:r>
          </w:p>
        </w:tc>
      </w:tr>
      <w:tr w:rsidR="00DF029B" w:rsidRPr="0097513E" w14:paraId="45717AD6" w14:textId="77777777" w:rsidTr="35E56350">
        <w:tc>
          <w:tcPr>
            <w:tcW w:w="10916" w:type="dxa"/>
            <w:gridSpan w:val="28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75BBEC9F" w14:textId="3783CA41" w:rsidR="000F627B" w:rsidRPr="00534F14" w:rsidRDefault="00822477" w:rsidP="00534F14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50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Scope: </w:t>
            </w:r>
            <w:r w:rsidR="00A448DC" w:rsidRPr="00A448DC">
              <w:rPr>
                <w:rFonts w:ascii="Arial" w:hAnsi="Arial" w:cs="Arial"/>
                <w:sz w:val="18"/>
                <w:szCs w:val="18"/>
              </w:rPr>
              <w:t>To create a modern, accessible library, learning, and community hub in the heart of King’s Lynn town centre.</w:t>
            </w:r>
          </w:p>
        </w:tc>
      </w:tr>
      <w:tr w:rsidR="00CE3712" w:rsidRPr="0097513E" w14:paraId="5B764A92" w14:textId="77777777" w:rsidTr="35E56350">
        <w:tc>
          <w:tcPr>
            <w:tcW w:w="1866" w:type="dxa"/>
            <w:gridSpan w:val="4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2D822CF3" w14:textId="77777777" w:rsidR="004F6C2C" w:rsidRPr="0097513E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7" w:type="dxa"/>
            <w:gridSpan w:val="17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76032B82" w14:textId="77777777" w:rsidR="004F6C2C" w:rsidRPr="0097513E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3" w:type="dxa"/>
            <w:gridSpan w:val="7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72A91422" w14:textId="6EE158C4" w:rsidR="004F6C2C" w:rsidRPr="0097513E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5E8E" w:rsidRPr="0097513E" w14:paraId="60756858" w14:textId="77777777" w:rsidTr="35E56350">
        <w:tc>
          <w:tcPr>
            <w:tcW w:w="10916" w:type="dxa"/>
            <w:gridSpan w:val="28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5F913399" w14:textId="1325AE6F" w:rsidR="00EB5E8E" w:rsidRPr="006C2C35" w:rsidRDefault="00FD6770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C35">
              <w:rPr>
                <w:rFonts w:ascii="Arial" w:hAnsi="Arial" w:cs="Arial"/>
                <w:b/>
                <w:bCs/>
              </w:rPr>
              <w:t>1. Overall Status (high-level summary)</w:t>
            </w:r>
          </w:p>
        </w:tc>
      </w:tr>
      <w:tr w:rsidR="00FD6770" w:rsidRPr="0097513E" w14:paraId="2B89DE8B" w14:textId="77777777" w:rsidTr="35E56350">
        <w:trPr>
          <w:trHeight w:val="410"/>
        </w:trPr>
        <w:tc>
          <w:tcPr>
            <w:tcW w:w="10916" w:type="dxa"/>
            <w:gridSpan w:val="28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0E5DD69A" w14:textId="522AF476" w:rsidR="00D116AC" w:rsidRDefault="00D116AC" w:rsidP="79BD8E6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79BD8E63">
              <w:rPr>
                <w:rFonts w:ascii="Arial" w:hAnsi="Arial" w:cs="Arial"/>
                <w:sz w:val="18"/>
                <w:szCs w:val="18"/>
              </w:rPr>
              <w:t xml:space="preserve">Overall RAG status is </w:t>
            </w:r>
            <w:r w:rsidR="5E92B280" w:rsidRPr="79BD8E63">
              <w:rPr>
                <w:rFonts w:ascii="Arial" w:hAnsi="Arial" w:cs="Arial"/>
                <w:sz w:val="18"/>
                <w:szCs w:val="18"/>
              </w:rPr>
              <w:t>GREEN</w:t>
            </w:r>
          </w:p>
          <w:p w14:paraId="05E489DF" w14:textId="3D1A6139" w:rsidR="00E70474" w:rsidRPr="00776BCD" w:rsidRDefault="5E92B280" w:rsidP="00776BCD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76BCD">
              <w:rPr>
                <w:rFonts w:ascii="Arial" w:hAnsi="Arial" w:cs="Arial"/>
                <w:sz w:val="18"/>
                <w:szCs w:val="18"/>
              </w:rPr>
              <w:t>The library has opened to the public!</w:t>
            </w:r>
          </w:p>
        </w:tc>
      </w:tr>
      <w:tr w:rsidR="003348D7" w:rsidRPr="0097513E" w14:paraId="469F9CB7" w14:textId="77777777" w:rsidTr="35E56350">
        <w:tc>
          <w:tcPr>
            <w:tcW w:w="10916" w:type="dxa"/>
            <w:gridSpan w:val="28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5D775909" w14:textId="77777777" w:rsidR="000F627B" w:rsidRPr="00D116AC" w:rsidRDefault="000F627B" w:rsidP="00D116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7DCD" w:rsidRPr="0097513E" w14:paraId="5716CC65" w14:textId="77777777" w:rsidTr="35E56350">
        <w:tc>
          <w:tcPr>
            <w:tcW w:w="10916" w:type="dxa"/>
            <w:gridSpan w:val="28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6BF2A7A8" w14:textId="05E5E64D" w:rsidR="00797DCD" w:rsidRPr="006C2C35" w:rsidRDefault="006B7A21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C35">
              <w:rPr>
                <w:rFonts w:ascii="Arial" w:hAnsi="Arial" w:cs="Arial"/>
                <w:b/>
                <w:bCs/>
              </w:rPr>
              <w:t xml:space="preserve">1.1 Decisions required by the </w:t>
            </w:r>
            <w:r w:rsidR="000C7718">
              <w:rPr>
                <w:rFonts w:ascii="Arial" w:hAnsi="Arial" w:cs="Arial"/>
                <w:b/>
                <w:bCs/>
              </w:rPr>
              <w:t>Neighbourhood</w:t>
            </w:r>
            <w:r w:rsidRPr="006C2C35">
              <w:rPr>
                <w:rFonts w:ascii="Arial" w:hAnsi="Arial" w:cs="Arial"/>
                <w:b/>
                <w:bCs/>
              </w:rPr>
              <w:t xml:space="preserve"> Board</w:t>
            </w:r>
          </w:p>
        </w:tc>
      </w:tr>
      <w:tr w:rsidR="006B7A21" w:rsidRPr="0097513E" w14:paraId="1C825F96" w14:textId="77777777" w:rsidTr="35E56350">
        <w:trPr>
          <w:trHeight w:val="231"/>
        </w:trPr>
        <w:tc>
          <w:tcPr>
            <w:tcW w:w="10916" w:type="dxa"/>
            <w:gridSpan w:val="28"/>
            <w:tcBorders>
              <w:top w:val="single" w:sz="4" w:space="0" w:color="ADADAD" w:themeColor="background2" w:themeShade="BF"/>
              <w:bottom w:val="single" w:sz="4" w:space="0" w:color="D1D1D1" w:themeColor="background2" w:themeShade="E6"/>
            </w:tcBorders>
          </w:tcPr>
          <w:p w14:paraId="512F3EA0" w14:textId="1A44B8C4" w:rsidR="000F627B" w:rsidRPr="00776BCD" w:rsidRDefault="007616E4" w:rsidP="79BD8E6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79BD8E63">
              <w:rPr>
                <w:rFonts w:ascii="Arial" w:hAnsi="Arial" w:cs="Arial"/>
                <w:sz w:val="18"/>
                <w:szCs w:val="18"/>
              </w:rPr>
              <w:t>No</w:t>
            </w:r>
            <w:r w:rsidR="0017658D" w:rsidRPr="79BD8E63">
              <w:rPr>
                <w:rFonts w:ascii="Arial" w:hAnsi="Arial" w:cs="Arial"/>
                <w:sz w:val="18"/>
                <w:szCs w:val="18"/>
              </w:rPr>
              <w:t xml:space="preserve"> decision</w:t>
            </w:r>
            <w:r w:rsidR="122E1D67" w:rsidRPr="79BD8E63">
              <w:rPr>
                <w:rFonts w:ascii="Arial" w:hAnsi="Arial" w:cs="Arial"/>
                <w:sz w:val="18"/>
                <w:szCs w:val="18"/>
              </w:rPr>
              <w:t>s</w:t>
            </w:r>
            <w:r w:rsidR="0017658D" w:rsidRPr="79BD8E63">
              <w:rPr>
                <w:rFonts w:ascii="Arial" w:hAnsi="Arial" w:cs="Arial"/>
                <w:sz w:val="18"/>
                <w:szCs w:val="18"/>
              </w:rPr>
              <w:t xml:space="preserve"> required this month</w:t>
            </w:r>
          </w:p>
        </w:tc>
      </w:tr>
      <w:tr w:rsidR="00032742" w:rsidRPr="0097513E" w14:paraId="767704CF" w14:textId="77777777" w:rsidTr="35E56350">
        <w:tc>
          <w:tcPr>
            <w:tcW w:w="10916" w:type="dxa"/>
            <w:gridSpan w:val="28"/>
            <w:tcBorders>
              <w:top w:val="single" w:sz="4" w:space="0" w:color="D1D1D1" w:themeColor="background2" w:themeShade="E6"/>
              <w:left w:val="nil"/>
              <w:bottom w:val="single" w:sz="4" w:space="0" w:color="BFBFBF" w:themeColor="background1" w:themeShade="BF"/>
              <w:right w:val="nil"/>
            </w:tcBorders>
          </w:tcPr>
          <w:p w14:paraId="7ED96EA7" w14:textId="77777777" w:rsidR="00EC1D72" w:rsidRPr="00FC5C5A" w:rsidRDefault="00EC1D72" w:rsidP="00EC1D72">
            <w:pPr>
              <w:spacing w:line="276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</w:pPr>
          </w:p>
        </w:tc>
      </w:tr>
      <w:tr w:rsidR="0055663F" w:rsidRPr="0097513E" w14:paraId="319CB415" w14:textId="77777777" w:rsidTr="35E56350">
        <w:tc>
          <w:tcPr>
            <w:tcW w:w="10916" w:type="dxa"/>
            <w:gridSpan w:val="28"/>
            <w:tcBorders>
              <w:top w:val="single" w:sz="4" w:space="0" w:color="BFBFBF" w:themeColor="background1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4F0944AE" w14:textId="1EAAB0E0" w:rsidR="0055663F" w:rsidRPr="00B74267" w:rsidRDefault="00FE4A49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267">
              <w:rPr>
                <w:rFonts w:ascii="Arial" w:hAnsi="Arial" w:cs="Arial"/>
                <w:b/>
                <w:bCs/>
              </w:rPr>
              <w:t xml:space="preserve">1.2 </w:t>
            </w:r>
            <w:r w:rsidR="0036223C" w:rsidRPr="00B74267">
              <w:rPr>
                <w:rFonts w:ascii="Arial" w:hAnsi="Arial" w:cs="Arial"/>
                <w:b/>
                <w:bCs/>
              </w:rPr>
              <w:t xml:space="preserve">  </w:t>
            </w:r>
            <w:r w:rsidRPr="00B74267">
              <w:rPr>
                <w:rFonts w:ascii="Arial" w:hAnsi="Arial" w:cs="Arial"/>
                <w:b/>
                <w:bCs/>
              </w:rPr>
              <w:t>Achievements during this period</w:t>
            </w:r>
          </w:p>
        </w:tc>
      </w:tr>
      <w:tr w:rsidR="0036223C" w:rsidRPr="0097513E" w14:paraId="19B5B50A" w14:textId="77777777" w:rsidTr="35E56350">
        <w:tc>
          <w:tcPr>
            <w:tcW w:w="10916" w:type="dxa"/>
            <w:gridSpan w:val="28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4B7D1C5B" w14:textId="465EF238" w:rsidR="005D417F" w:rsidRPr="00776BCD" w:rsidRDefault="588A2D95" w:rsidP="00776BCD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79BD8E63">
              <w:rPr>
                <w:rFonts w:ascii="Arial" w:hAnsi="Arial" w:cs="Arial"/>
                <w:sz w:val="18"/>
                <w:szCs w:val="18"/>
              </w:rPr>
              <w:t>The library successfully opened to the public on Monday 16</w:t>
            </w:r>
            <w:r w:rsidRPr="79BD8E63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79BD8E63">
              <w:rPr>
                <w:rFonts w:ascii="Arial" w:hAnsi="Arial" w:cs="Arial"/>
                <w:sz w:val="18"/>
                <w:szCs w:val="18"/>
              </w:rPr>
              <w:t xml:space="preserve"> March</w:t>
            </w:r>
          </w:p>
        </w:tc>
      </w:tr>
      <w:tr w:rsidR="00776BCD" w:rsidRPr="0097513E" w14:paraId="2FCAE37F" w14:textId="77777777" w:rsidTr="35E56350">
        <w:tc>
          <w:tcPr>
            <w:tcW w:w="10916" w:type="dxa"/>
            <w:gridSpan w:val="28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2A844800" w14:textId="77777777" w:rsidR="00776BCD" w:rsidRPr="00776BCD" w:rsidRDefault="00776BCD" w:rsidP="00776BC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F94" w:rsidRPr="0097513E" w14:paraId="2B929299" w14:textId="77777777" w:rsidTr="35E56350">
        <w:tc>
          <w:tcPr>
            <w:tcW w:w="10916" w:type="dxa"/>
            <w:gridSpan w:val="28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57CE9763" w14:textId="2E4E6709" w:rsidR="00546F94" w:rsidRPr="00B74267" w:rsidRDefault="00A56A26" w:rsidP="00243F9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74267">
              <w:rPr>
                <w:rFonts w:ascii="Arial" w:hAnsi="Arial" w:cs="Arial"/>
                <w:b/>
                <w:bCs/>
              </w:rPr>
              <w:t>2. Risks and Issues</w:t>
            </w:r>
          </w:p>
        </w:tc>
      </w:tr>
      <w:tr w:rsidR="00A15743" w:rsidRPr="0097513E" w14:paraId="6AE80140" w14:textId="77777777" w:rsidTr="35E56350">
        <w:tc>
          <w:tcPr>
            <w:tcW w:w="10916" w:type="dxa"/>
            <w:gridSpan w:val="28"/>
            <w:tcBorders>
              <w:top w:val="single" w:sz="4" w:space="0" w:color="ADADAD" w:themeColor="background2" w:themeShade="BF"/>
            </w:tcBorders>
            <w:shd w:val="clear" w:color="auto" w:fill="FFE6BE"/>
          </w:tcPr>
          <w:p w14:paraId="134576B7" w14:textId="4382D1BD" w:rsidR="00A15743" w:rsidRPr="0079432F" w:rsidRDefault="00765B5B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432F">
              <w:rPr>
                <w:rFonts w:ascii="Arial" w:hAnsi="Arial" w:cs="Arial"/>
                <w:b/>
                <w:bCs/>
                <w:sz w:val="20"/>
                <w:szCs w:val="20"/>
              </w:rPr>
              <w:t>2.1 Key Risks [all red and increasing amber] – something that may happen</w:t>
            </w:r>
          </w:p>
        </w:tc>
      </w:tr>
      <w:tr w:rsidR="00CE3712" w:rsidRPr="0097513E" w14:paraId="703A0EBB" w14:textId="77777777" w:rsidTr="35E56350">
        <w:tc>
          <w:tcPr>
            <w:tcW w:w="687" w:type="dxa"/>
            <w:tcBorders>
              <w:bottom w:val="single" w:sz="4" w:space="0" w:color="ADADAD" w:themeColor="background2" w:themeShade="BF"/>
            </w:tcBorders>
            <w:shd w:val="clear" w:color="auto" w:fill="EAF1F6"/>
            <w:vAlign w:val="center"/>
          </w:tcPr>
          <w:p w14:paraId="1BC11A3D" w14:textId="77777777" w:rsidR="00A232B0" w:rsidRDefault="003D196E" w:rsidP="002471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592C">
              <w:rPr>
                <w:rFonts w:ascii="Arial" w:hAnsi="Arial" w:cs="Arial"/>
                <w:b/>
                <w:bCs/>
                <w:sz w:val="18"/>
                <w:szCs w:val="18"/>
              </w:rPr>
              <w:t>Risk ID</w:t>
            </w:r>
          </w:p>
          <w:p w14:paraId="6BFA3219" w14:textId="197BA9AE" w:rsidR="00612B84" w:rsidRPr="00B1592C" w:rsidRDefault="00612B84" w:rsidP="002471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2B8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</w:t>
            </w:r>
            <w:r w:rsidR="00C970F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0</w:t>
            </w:r>
            <w:r w:rsidRPr="00612B8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/25)</w:t>
            </w:r>
          </w:p>
        </w:tc>
        <w:tc>
          <w:tcPr>
            <w:tcW w:w="1179" w:type="dxa"/>
            <w:gridSpan w:val="3"/>
            <w:tcBorders>
              <w:bottom w:val="single" w:sz="4" w:space="0" w:color="ADADAD" w:themeColor="background2" w:themeShade="BF"/>
            </w:tcBorders>
            <w:shd w:val="clear" w:color="auto" w:fill="EAF1F6"/>
            <w:vAlign w:val="center"/>
          </w:tcPr>
          <w:p w14:paraId="472D42A7" w14:textId="3C40E76D" w:rsidR="00A232B0" w:rsidRPr="00B1592C" w:rsidRDefault="00EB5A54" w:rsidP="002471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592C">
              <w:rPr>
                <w:rFonts w:ascii="Arial" w:hAnsi="Arial" w:cs="Arial"/>
                <w:b/>
                <w:bCs/>
                <w:sz w:val="18"/>
                <w:szCs w:val="18"/>
              </w:rPr>
              <w:t>Risk Title</w:t>
            </w:r>
          </w:p>
        </w:tc>
        <w:tc>
          <w:tcPr>
            <w:tcW w:w="2904" w:type="dxa"/>
            <w:gridSpan w:val="6"/>
            <w:tcBorders>
              <w:bottom w:val="single" w:sz="4" w:space="0" w:color="ADADAD" w:themeColor="background2" w:themeShade="BF"/>
            </w:tcBorders>
            <w:shd w:val="clear" w:color="auto" w:fill="EAF1F6"/>
            <w:vAlign w:val="center"/>
          </w:tcPr>
          <w:p w14:paraId="1C63C189" w14:textId="5FCD6840" w:rsidR="00A232B0" w:rsidRPr="00B1592C" w:rsidRDefault="00D321D5" w:rsidP="002471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592C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903" w:type="dxa"/>
            <w:gridSpan w:val="3"/>
            <w:tcBorders>
              <w:bottom w:val="single" w:sz="4" w:space="0" w:color="ADADAD" w:themeColor="background2" w:themeShade="BF"/>
            </w:tcBorders>
            <w:shd w:val="clear" w:color="auto" w:fill="EAF1F6"/>
            <w:vAlign w:val="center"/>
          </w:tcPr>
          <w:p w14:paraId="29583048" w14:textId="3C1EBCB6" w:rsidR="00A232B0" w:rsidRPr="00B1592C" w:rsidRDefault="00123225" w:rsidP="002471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592C">
              <w:rPr>
                <w:rFonts w:ascii="Arial" w:hAnsi="Arial" w:cs="Arial"/>
                <w:b/>
                <w:bCs/>
                <w:sz w:val="18"/>
                <w:szCs w:val="18"/>
              </w:rPr>
              <w:t>RAG Status</w:t>
            </w:r>
          </w:p>
        </w:tc>
        <w:tc>
          <w:tcPr>
            <w:tcW w:w="1488" w:type="dxa"/>
            <w:gridSpan w:val="4"/>
            <w:tcBorders>
              <w:bottom w:val="single" w:sz="4" w:space="0" w:color="ADADAD" w:themeColor="background2" w:themeShade="BF"/>
            </w:tcBorders>
            <w:shd w:val="clear" w:color="auto" w:fill="EAF1F6"/>
            <w:vAlign w:val="center"/>
          </w:tcPr>
          <w:p w14:paraId="4AA9202E" w14:textId="6E4B27F1" w:rsidR="00A232B0" w:rsidRPr="00B1592C" w:rsidRDefault="00E71390" w:rsidP="002471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592C">
              <w:rPr>
                <w:rFonts w:ascii="Arial" w:hAnsi="Arial" w:cs="Arial"/>
                <w:b/>
                <w:bCs/>
                <w:sz w:val="18"/>
                <w:szCs w:val="18"/>
              </w:rPr>
              <w:t>Risk Category</w:t>
            </w:r>
          </w:p>
        </w:tc>
        <w:tc>
          <w:tcPr>
            <w:tcW w:w="2764" w:type="dxa"/>
            <w:gridSpan w:val="10"/>
            <w:tcBorders>
              <w:bottom w:val="single" w:sz="4" w:space="0" w:color="ADADAD" w:themeColor="background2" w:themeShade="BF"/>
            </w:tcBorders>
            <w:shd w:val="clear" w:color="auto" w:fill="EAF1F6"/>
            <w:vAlign w:val="center"/>
          </w:tcPr>
          <w:p w14:paraId="302E4E53" w14:textId="33DCA80A" w:rsidR="00A232B0" w:rsidRPr="00B1592C" w:rsidRDefault="004A49F9" w:rsidP="002471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592C">
              <w:rPr>
                <w:rFonts w:ascii="Arial" w:hAnsi="Arial" w:cs="Arial"/>
                <w:b/>
                <w:bCs/>
                <w:sz w:val="18"/>
                <w:szCs w:val="18"/>
              </w:rPr>
              <w:t>Mitigation</w:t>
            </w:r>
          </w:p>
        </w:tc>
        <w:tc>
          <w:tcPr>
            <w:tcW w:w="991" w:type="dxa"/>
            <w:tcBorders>
              <w:bottom w:val="single" w:sz="4" w:space="0" w:color="ADADAD" w:themeColor="background2" w:themeShade="BF"/>
            </w:tcBorders>
            <w:shd w:val="clear" w:color="auto" w:fill="EAF1F6"/>
            <w:vAlign w:val="center"/>
          </w:tcPr>
          <w:p w14:paraId="092F220D" w14:textId="7FA07E54" w:rsidR="00A232B0" w:rsidRPr="00B1592C" w:rsidRDefault="00962D6E" w:rsidP="002471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592C">
              <w:rPr>
                <w:rFonts w:ascii="Arial" w:hAnsi="Arial" w:cs="Arial"/>
                <w:b/>
                <w:bCs/>
                <w:sz w:val="18"/>
                <w:szCs w:val="18"/>
              </w:rPr>
              <w:t>Dated Comments</w:t>
            </w:r>
          </w:p>
        </w:tc>
      </w:tr>
      <w:tr w:rsidR="00CE3712" w:rsidRPr="0097513E" w14:paraId="038912DF" w14:textId="77777777" w:rsidTr="35E56350">
        <w:tc>
          <w:tcPr>
            <w:tcW w:w="687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627C9CB1" w14:textId="77777777" w:rsidR="00962D6E" w:rsidRPr="0097513E" w:rsidRDefault="00962D6E" w:rsidP="002471E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637764EF" w14:textId="77886E5F" w:rsidR="00962D6E" w:rsidRPr="0097513E" w:rsidRDefault="00962D6E" w:rsidP="002471E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4" w:type="dxa"/>
            <w:gridSpan w:val="6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1176F2A7" w14:textId="3614659C" w:rsidR="00962D6E" w:rsidRPr="0097513E" w:rsidRDefault="00962D6E" w:rsidP="002471E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6F8B3047" w14:textId="25E53116" w:rsidR="00962D6E" w:rsidRPr="0097513E" w:rsidRDefault="00962D6E" w:rsidP="002471E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8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6E81404C" w14:textId="777F73D2" w:rsidR="00962D6E" w:rsidRPr="0097513E" w:rsidRDefault="00962D6E" w:rsidP="002471E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4" w:type="dxa"/>
            <w:gridSpan w:val="10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1C1E84FC" w14:textId="3CD5C06A" w:rsidR="00962D6E" w:rsidRPr="0097513E" w:rsidRDefault="00962D6E" w:rsidP="00A045F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6554DC02" w14:textId="7CA080E6" w:rsidR="00962D6E" w:rsidRPr="0097513E" w:rsidRDefault="00962D6E" w:rsidP="79BD8E6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47E3" w:rsidRPr="0097513E" w14:paraId="5B9032A8" w14:textId="77777777" w:rsidTr="35E56350">
        <w:tc>
          <w:tcPr>
            <w:tcW w:w="10916" w:type="dxa"/>
            <w:gridSpan w:val="28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  <w:shd w:val="clear" w:color="auto" w:fill="FFFFFF" w:themeFill="background1"/>
          </w:tcPr>
          <w:p w14:paraId="6A084D73" w14:textId="77777777" w:rsidR="00A247E3" w:rsidRPr="00A247E3" w:rsidRDefault="00A247E3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4846" w:rsidRPr="0097513E" w14:paraId="1F544232" w14:textId="77777777" w:rsidTr="35E56350">
        <w:tc>
          <w:tcPr>
            <w:tcW w:w="10916" w:type="dxa"/>
            <w:gridSpan w:val="28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FFE6BE"/>
          </w:tcPr>
          <w:p w14:paraId="509FD8FD" w14:textId="2D3EFB39" w:rsidR="00734846" w:rsidRPr="00A247E3" w:rsidRDefault="00A247E3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47E3">
              <w:rPr>
                <w:rFonts w:ascii="Arial" w:hAnsi="Arial" w:cs="Arial"/>
                <w:b/>
                <w:bCs/>
                <w:sz w:val="18"/>
                <w:szCs w:val="18"/>
              </w:rPr>
              <w:t>2.2 Key Issues [all red and increasing amber] – something that has happened</w:t>
            </w:r>
          </w:p>
        </w:tc>
      </w:tr>
      <w:tr w:rsidR="00CE3712" w:rsidRPr="0097513E" w14:paraId="2A2E9021" w14:textId="77777777" w:rsidTr="35E56350">
        <w:tc>
          <w:tcPr>
            <w:tcW w:w="687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EAF1F6"/>
          </w:tcPr>
          <w:p w14:paraId="1B7B6609" w14:textId="77777777" w:rsidR="003F6107" w:rsidRDefault="001A4F11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C9C">
              <w:rPr>
                <w:rFonts w:ascii="Arial" w:hAnsi="Arial" w:cs="Arial"/>
                <w:b/>
                <w:bCs/>
                <w:sz w:val="18"/>
                <w:szCs w:val="18"/>
              </w:rPr>
              <w:t>Issue ID</w:t>
            </w:r>
          </w:p>
          <w:p w14:paraId="35F5F60E" w14:textId="59E3DC35" w:rsidR="00103CDF" w:rsidRPr="00DC5C9C" w:rsidRDefault="00103CDF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2B8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0</w:t>
            </w:r>
            <w:r w:rsidRPr="00612B8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/2)</w:t>
            </w:r>
          </w:p>
        </w:tc>
        <w:tc>
          <w:tcPr>
            <w:tcW w:w="1179" w:type="dxa"/>
            <w:gridSpan w:val="3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EAF1F6"/>
          </w:tcPr>
          <w:p w14:paraId="4C266680" w14:textId="7587BACE" w:rsidR="003F6107" w:rsidRPr="00DC5C9C" w:rsidRDefault="00964F0F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C9C">
              <w:rPr>
                <w:rFonts w:ascii="Arial" w:hAnsi="Arial" w:cs="Arial"/>
                <w:b/>
                <w:bCs/>
                <w:sz w:val="18"/>
                <w:szCs w:val="18"/>
              </w:rPr>
              <w:t>Issue Title</w:t>
            </w:r>
          </w:p>
        </w:tc>
        <w:tc>
          <w:tcPr>
            <w:tcW w:w="2904" w:type="dxa"/>
            <w:gridSpan w:val="6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EAF1F6"/>
          </w:tcPr>
          <w:p w14:paraId="6BB7676F" w14:textId="4E6984BE" w:rsidR="003F6107" w:rsidRPr="00DC5C9C" w:rsidRDefault="00C31DBB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C9C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1760" w:type="dxa"/>
            <w:gridSpan w:val="5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EAF1F6"/>
          </w:tcPr>
          <w:p w14:paraId="4D789725" w14:textId="6B4E2CC6" w:rsidR="003F6107" w:rsidRPr="00DC5C9C" w:rsidRDefault="00783143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C9C">
              <w:rPr>
                <w:rFonts w:ascii="Arial" w:hAnsi="Arial" w:cs="Arial"/>
                <w:b/>
                <w:bCs/>
                <w:sz w:val="18"/>
                <w:szCs w:val="18"/>
              </w:rPr>
              <w:t>RAG Status</w:t>
            </w:r>
          </w:p>
        </w:tc>
        <w:tc>
          <w:tcPr>
            <w:tcW w:w="1273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EAF1F6"/>
          </w:tcPr>
          <w:p w14:paraId="505546EB" w14:textId="1AE19DE0" w:rsidR="003F6107" w:rsidRPr="00DC5C9C" w:rsidRDefault="007F25CC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C9C">
              <w:rPr>
                <w:rFonts w:ascii="Arial" w:hAnsi="Arial" w:cs="Arial"/>
                <w:b/>
                <w:bCs/>
                <w:sz w:val="18"/>
                <w:szCs w:val="18"/>
              </w:rPr>
              <w:t>Issue Type</w:t>
            </w:r>
          </w:p>
        </w:tc>
        <w:tc>
          <w:tcPr>
            <w:tcW w:w="1630" w:type="dxa"/>
            <w:gridSpan w:val="6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EAF1F6"/>
          </w:tcPr>
          <w:p w14:paraId="3455AB90" w14:textId="5CF10701" w:rsidR="003F6107" w:rsidRPr="00DC5C9C" w:rsidRDefault="0039617E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C9C">
              <w:rPr>
                <w:rFonts w:ascii="Arial" w:hAnsi="Arial" w:cs="Arial"/>
                <w:b/>
                <w:bCs/>
                <w:sz w:val="18"/>
                <w:szCs w:val="18"/>
              </w:rPr>
              <w:t>Resolution Plan</w:t>
            </w:r>
          </w:p>
        </w:tc>
        <w:tc>
          <w:tcPr>
            <w:tcW w:w="1483" w:type="dxa"/>
            <w:gridSpan w:val="3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1C6357DE" w14:textId="46087A3F" w:rsidR="003F6107" w:rsidRPr="00DC5C9C" w:rsidRDefault="00DC5C9C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C9C">
              <w:rPr>
                <w:rFonts w:ascii="Arial" w:hAnsi="Arial" w:cs="Arial"/>
                <w:b/>
                <w:bCs/>
                <w:sz w:val="18"/>
                <w:szCs w:val="18"/>
              </w:rPr>
              <w:t>Dated Comments</w:t>
            </w:r>
          </w:p>
        </w:tc>
      </w:tr>
      <w:tr w:rsidR="00010AC3" w:rsidRPr="007217A3" w14:paraId="386AA511" w14:textId="77777777" w:rsidTr="35E56350">
        <w:trPr>
          <w:trHeight w:val="453"/>
        </w:trPr>
        <w:tc>
          <w:tcPr>
            <w:tcW w:w="10916" w:type="dxa"/>
            <w:gridSpan w:val="28"/>
            <w:tcBorders>
              <w:top w:val="single" w:sz="4" w:space="0" w:color="ADADAD" w:themeColor="background2" w:themeShade="B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7A931D" w14:textId="25C7E72E" w:rsidR="00010AC3" w:rsidRPr="006C6FEB" w:rsidRDefault="00D2174A" w:rsidP="00243F93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6FEB">
              <w:rPr>
                <w:rFonts w:ascii="Arial" w:hAnsi="Arial" w:cs="Arial"/>
                <w:i/>
                <w:iCs/>
                <w:sz w:val="18"/>
                <w:szCs w:val="18"/>
              </w:rPr>
              <w:t>Note: further detail on Project Risks and Issues can be found in the Risks and Issues Log.</w:t>
            </w:r>
          </w:p>
        </w:tc>
      </w:tr>
      <w:tr w:rsidR="00380004" w:rsidRPr="007217A3" w14:paraId="2C870B56" w14:textId="77777777" w:rsidTr="35E56350">
        <w:trPr>
          <w:trHeight w:val="453"/>
        </w:trPr>
        <w:tc>
          <w:tcPr>
            <w:tcW w:w="10916" w:type="dxa"/>
            <w:gridSpan w:val="28"/>
            <w:tcBorders>
              <w:top w:val="single" w:sz="4" w:space="0" w:color="ADADAD" w:themeColor="background2" w:themeShade="B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43F1F8" w14:textId="77777777" w:rsidR="00380004" w:rsidRDefault="00380004" w:rsidP="00243F93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Note: will vary for each project </w:t>
            </w:r>
          </w:p>
          <w:p w14:paraId="43D70FD4" w14:textId="11ED227F" w:rsidR="00CF343D" w:rsidRPr="006C6FEB" w:rsidRDefault="00CF343D" w:rsidP="00243F93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2A6A3C" w:rsidRPr="0097513E" w14:paraId="00EE6B13" w14:textId="77777777" w:rsidTr="35E56350">
        <w:tc>
          <w:tcPr>
            <w:tcW w:w="10916" w:type="dxa"/>
            <w:gridSpan w:val="28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4A3C289A" w14:textId="7EC649EE" w:rsidR="002A6A3C" w:rsidRPr="00602857" w:rsidRDefault="00545B43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2857">
              <w:rPr>
                <w:rFonts w:ascii="Arial" w:hAnsi="Arial" w:cs="Arial"/>
                <w:b/>
                <w:bCs/>
              </w:rPr>
              <w:lastRenderedPageBreak/>
              <w:t xml:space="preserve">3.1 </w:t>
            </w:r>
            <w:r w:rsidR="007E50DB" w:rsidRPr="00602857">
              <w:rPr>
                <w:rFonts w:ascii="Arial" w:hAnsi="Arial" w:cs="Arial"/>
                <w:b/>
                <w:bCs/>
              </w:rPr>
              <w:t>Financial</w:t>
            </w:r>
            <w:r w:rsidR="004C7699">
              <w:rPr>
                <w:rFonts w:ascii="Arial" w:hAnsi="Arial" w:cs="Arial"/>
                <w:b/>
                <w:bCs/>
              </w:rPr>
              <w:t xml:space="preserve"> Summary</w:t>
            </w:r>
          </w:p>
        </w:tc>
      </w:tr>
      <w:tr w:rsidR="00393A12" w:rsidRPr="0097513E" w14:paraId="17E5D53F" w14:textId="77777777" w:rsidTr="35E56350">
        <w:tc>
          <w:tcPr>
            <w:tcW w:w="10916" w:type="dxa"/>
            <w:gridSpan w:val="28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4FE4CEFE" w14:textId="5C5FF1B0" w:rsidR="00393A12" w:rsidRPr="0097513E" w:rsidRDefault="009E1B5A" w:rsidP="005B3BAF">
            <w:pPr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1700CA2F" wp14:editId="7C854C70">
                  <wp:extent cx="6767559" cy="4095750"/>
                  <wp:effectExtent l="0" t="0" r="0" b="0"/>
                  <wp:docPr id="12834991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4473" cy="4099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712" w:rsidRPr="0097513E" w14:paraId="2A7F0F6F" w14:textId="77777777" w:rsidTr="35E56350">
        <w:tc>
          <w:tcPr>
            <w:tcW w:w="2167" w:type="dxa"/>
            <w:gridSpan w:val="5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673285BC" w14:textId="4DDE26AA" w:rsidR="004F6C2C" w:rsidRPr="0097513E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6" w:type="dxa"/>
            <w:gridSpan w:val="16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184171D0" w14:textId="77777777" w:rsidR="004F6C2C" w:rsidRPr="0097513E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3" w:type="dxa"/>
            <w:gridSpan w:val="7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21B7FD59" w14:textId="37D1246A" w:rsidR="004F6C2C" w:rsidRPr="0097513E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4F82" w:rsidRPr="0097513E" w14:paraId="730B31A6" w14:textId="77777777" w:rsidTr="35E56350">
        <w:tc>
          <w:tcPr>
            <w:tcW w:w="10916" w:type="dxa"/>
            <w:gridSpan w:val="28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18D65F1A" w14:textId="4ADAC528" w:rsidR="00654F82" w:rsidRPr="00602857" w:rsidRDefault="003D6CA0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2857">
              <w:rPr>
                <w:rFonts w:ascii="Arial" w:hAnsi="Arial" w:cs="Arial"/>
                <w:b/>
                <w:bCs/>
              </w:rPr>
              <w:t>3.2 Financial Commentary</w:t>
            </w:r>
          </w:p>
        </w:tc>
      </w:tr>
      <w:tr w:rsidR="00C35C84" w:rsidRPr="0097513E" w14:paraId="1A560762" w14:textId="77777777" w:rsidTr="35E56350">
        <w:tc>
          <w:tcPr>
            <w:tcW w:w="10916" w:type="dxa"/>
            <w:gridSpan w:val="28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43729173" w14:textId="77777777" w:rsidR="0057272A" w:rsidRDefault="0057272A" w:rsidP="0057272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75A6D">
              <w:rPr>
                <w:rFonts w:ascii="Arial" w:hAnsi="Arial" w:cs="Arial"/>
                <w:sz w:val="18"/>
                <w:szCs w:val="18"/>
              </w:rPr>
              <w:t>The Financial RAG rating is GREEN</w:t>
            </w:r>
          </w:p>
          <w:p w14:paraId="3BD3BB07" w14:textId="058479DE" w:rsidR="000F6192" w:rsidRDefault="0057272A" w:rsidP="0057272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35E56350">
              <w:rPr>
                <w:rFonts w:ascii="Arial" w:hAnsi="Arial" w:cs="Arial"/>
                <w:sz w:val="18"/>
                <w:szCs w:val="18"/>
              </w:rPr>
              <w:t>Total project actuals to date are £17.3m against an updated budget of £17.3m</w:t>
            </w:r>
            <w:r w:rsidR="007E630C" w:rsidRPr="35E56350">
              <w:rPr>
                <w:rFonts w:ascii="Arial" w:hAnsi="Arial" w:cs="Arial"/>
                <w:sz w:val="18"/>
                <w:szCs w:val="18"/>
              </w:rPr>
              <w:t xml:space="preserve"> and is on budget</w:t>
            </w:r>
            <w:r w:rsidRPr="35E56350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7537C" w:rsidRPr="35E56350">
              <w:rPr>
                <w:rFonts w:ascii="Arial" w:hAnsi="Arial" w:cs="Arial"/>
                <w:sz w:val="18"/>
                <w:szCs w:val="18"/>
              </w:rPr>
              <w:t>Some minor costs are still e</w:t>
            </w:r>
            <w:r w:rsidR="00E33DEA" w:rsidRPr="35E56350">
              <w:rPr>
                <w:rFonts w:ascii="Arial" w:hAnsi="Arial" w:cs="Arial"/>
                <w:sz w:val="18"/>
                <w:szCs w:val="18"/>
              </w:rPr>
              <w:t>x</w:t>
            </w:r>
            <w:r w:rsidR="0007537C" w:rsidRPr="35E56350">
              <w:rPr>
                <w:rFonts w:ascii="Arial" w:hAnsi="Arial" w:cs="Arial"/>
                <w:sz w:val="18"/>
                <w:szCs w:val="18"/>
              </w:rPr>
              <w:t>p</w:t>
            </w:r>
            <w:r w:rsidR="00E33DEA" w:rsidRPr="35E56350">
              <w:rPr>
                <w:rFonts w:ascii="Arial" w:hAnsi="Arial" w:cs="Arial"/>
                <w:sz w:val="18"/>
                <w:szCs w:val="18"/>
              </w:rPr>
              <w:t>e</w:t>
            </w:r>
            <w:r w:rsidR="0007537C" w:rsidRPr="35E56350">
              <w:rPr>
                <w:rFonts w:ascii="Arial" w:hAnsi="Arial" w:cs="Arial"/>
                <w:sz w:val="18"/>
                <w:szCs w:val="18"/>
              </w:rPr>
              <w:t>cted over the coming months along with some credit note</w:t>
            </w:r>
            <w:r w:rsidR="55C71655" w:rsidRPr="35E56350">
              <w:rPr>
                <w:rFonts w:ascii="Arial" w:hAnsi="Arial" w:cs="Arial"/>
                <w:sz w:val="18"/>
                <w:szCs w:val="18"/>
              </w:rPr>
              <w:t>s</w:t>
            </w:r>
            <w:r w:rsidR="0007537C" w:rsidRPr="35E56350">
              <w:rPr>
                <w:rFonts w:ascii="Arial" w:hAnsi="Arial" w:cs="Arial"/>
                <w:sz w:val="18"/>
                <w:szCs w:val="18"/>
              </w:rPr>
              <w:t xml:space="preserve"> for flooring </w:t>
            </w:r>
            <w:r w:rsidR="00E33DEA" w:rsidRPr="35E56350">
              <w:rPr>
                <w:rFonts w:ascii="Arial" w:hAnsi="Arial" w:cs="Arial"/>
                <w:sz w:val="18"/>
                <w:szCs w:val="18"/>
              </w:rPr>
              <w:t>and other</w:t>
            </w:r>
            <w:r w:rsidR="000F6192" w:rsidRPr="35E5635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FE7A544" w14:textId="4A666787" w:rsidR="007E630C" w:rsidRDefault="000F6192" w:rsidP="0057272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Overall,</w:t>
            </w:r>
            <w:r w:rsidR="00E33DEA">
              <w:rPr>
                <w:rFonts w:ascii="Arial" w:hAnsi="Arial" w:cs="Arial"/>
                <w:sz w:val="18"/>
                <w:szCs w:val="18"/>
              </w:rPr>
              <w:t xml:space="preserve"> the project is forecasted to be on budget at £17.3m</w:t>
            </w:r>
          </w:p>
          <w:p w14:paraId="3862EE74" w14:textId="0451F1DF" w:rsidR="000F6192" w:rsidRPr="0074760F" w:rsidRDefault="0057272A" w:rsidP="0074760F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02290">
              <w:rPr>
                <w:rFonts w:ascii="Arial" w:hAnsi="Arial" w:cs="Arial"/>
                <w:sz w:val="18"/>
                <w:szCs w:val="18"/>
              </w:rPr>
              <w:t>Costs in this financial year total £12.</w:t>
            </w:r>
            <w:r w:rsidR="00AE7AD0">
              <w:rPr>
                <w:rFonts w:ascii="Arial" w:hAnsi="Arial" w:cs="Arial"/>
                <w:sz w:val="18"/>
                <w:szCs w:val="18"/>
              </w:rPr>
              <w:t>5</w:t>
            </w:r>
            <w:r w:rsidRPr="00802290">
              <w:rPr>
                <w:rFonts w:ascii="Arial" w:hAnsi="Arial" w:cs="Arial"/>
                <w:sz w:val="18"/>
                <w:szCs w:val="18"/>
              </w:rPr>
              <w:t>m, with prior year costs totalling £4.8m.   </w:t>
            </w:r>
          </w:p>
          <w:p w14:paraId="132C0204" w14:textId="793F660D" w:rsidR="000F6192" w:rsidRPr="00995270" w:rsidRDefault="0057272A" w:rsidP="0074760F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995270">
              <w:rPr>
                <w:rFonts w:ascii="Arial" w:hAnsi="Arial" w:cs="Arial"/>
                <w:sz w:val="18"/>
                <w:szCs w:val="18"/>
              </w:rPr>
              <w:t xml:space="preserve">The funding from the Town Deal fund </w:t>
            </w:r>
            <w:r w:rsidR="007E7D89">
              <w:rPr>
                <w:rFonts w:ascii="Arial" w:hAnsi="Arial" w:cs="Arial"/>
                <w:sz w:val="18"/>
                <w:szCs w:val="18"/>
              </w:rPr>
              <w:t xml:space="preserve">was </w:t>
            </w:r>
            <w:r w:rsidRPr="00995270">
              <w:rPr>
                <w:rFonts w:ascii="Arial" w:hAnsi="Arial" w:cs="Arial"/>
                <w:sz w:val="18"/>
                <w:szCs w:val="18"/>
              </w:rPr>
              <w:t>£7</w:t>
            </w:r>
            <w:r w:rsidR="007E7D89">
              <w:rPr>
                <w:rFonts w:ascii="Arial" w:hAnsi="Arial" w:cs="Arial"/>
                <w:sz w:val="18"/>
                <w:szCs w:val="18"/>
              </w:rPr>
              <w:t>.4m</w:t>
            </w:r>
            <w:r w:rsidRPr="00995270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7E7D89">
              <w:rPr>
                <w:rFonts w:ascii="Arial" w:hAnsi="Arial" w:cs="Arial"/>
                <w:sz w:val="18"/>
                <w:szCs w:val="18"/>
              </w:rPr>
              <w:t xml:space="preserve">£9.9m from </w:t>
            </w:r>
            <w:r w:rsidRPr="00995270">
              <w:rPr>
                <w:rFonts w:ascii="Arial" w:hAnsi="Arial" w:cs="Arial"/>
                <w:sz w:val="18"/>
                <w:szCs w:val="18"/>
              </w:rPr>
              <w:t>Norfolk County Council</w:t>
            </w:r>
            <w:r w:rsidR="007E7D89">
              <w:rPr>
                <w:rFonts w:ascii="Arial" w:hAnsi="Arial" w:cs="Arial"/>
                <w:sz w:val="18"/>
                <w:szCs w:val="18"/>
              </w:rPr>
              <w:t>, totalling £17.3m.</w:t>
            </w:r>
          </w:p>
        </w:tc>
      </w:tr>
      <w:tr w:rsidR="00CE3712" w:rsidRPr="0097513E" w14:paraId="09E1A52A" w14:textId="77777777" w:rsidTr="35E56350">
        <w:tc>
          <w:tcPr>
            <w:tcW w:w="2167" w:type="dxa"/>
            <w:gridSpan w:val="5"/>
            <w:tcBorders>
              <w:top w:val="single" w:sz="4" w:space="0" w:color="ADADAD" w:themeColor="background2" w:themeShade="BF"/>
              <w:left w:val="nil"/>
              <w:bottom w:val="single" w:sz="4" w:space="0" w:color="A6A6A6" w:themeColor="background1" w:themeShade="A6"/>
              <w:right w:val="nil"/>
            </w:tcBorders>
          </w:tcPr>
          <w:p w14:paraId="7165E95B" w14:textId="77777777" w:rsidR="004F6C2C" w:rsidRPr="0097513E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6" w:type="dxa"/>
            <w:gridSpan w:val="16"/>
            <w:tcBorders>
              <w:top w:val="single" w:sz="4" w:space="0" w:color="ADADAD" w:themeColor="background2" w:themeShade="BF"/>
              <w:left w:val="nil"/>
              <w:bottom w:val="single" w:sz="4" w:space="0" w:color="A6A6A6" w:themeColor="background1" w:themeShade="A6"/>
              <w:right w:val="nil"/>
            </w:tcBorders>
          </w:tcPr>
          <w:p w14:paraId="6DB62F15" w14:textId="77777777" w:rsidR="004F6C2C" w:rsidRPr="0097513E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3" w:type="dxa"/>
            <w:gridSpan w:val="7"/>
            <w:tcBorders>
              <w:top w:val="single" w:sz="4" w:space="0" w:color="ADADAD" w:themeColor="background2" w:themeShade="BF"/>
              <w:left w:val="nil"/>
              <w:bottom w:val="single" w:sz="4" w:space="0" w:color="A6A6A6" w:themeColor="background1" w:themeShade="A6"/>
              <w:right w:val="nil"/>
            </w:tcBorders>
          </w:tcPr>
          <w:p w14:paraId="01392F8B" w14:textId="37DDE339" w:rsidR="004F6C2C" w:rsidRPr="0097513E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E1A" w:rsidRPr="0097513E" w14:paraId="4F28EB58" w14:textId="77777777" w:rsidTr="35E56350">
        <w:tc>
          <w:tcPr>
            <w:tcW w:w="10916" w:type="dxa"/>
            <w:gridSpan w:val="28"/>
            <w:tcBorders>
              <w:top w:val="single" w:sz="4" w:space="0" w:color="A6A6A6" w:themeColor="background1" w:themeShade="A6"/>
              <w:bottom w:val="single" w:sz="6" w:space="0" w:color="ADADAD" w:themeColor="background2" w:themeShade="BF"/>
            </w:tcBorders>
            <w:shd w:val="clear" w:color="auto" w:fill="EAF1F6"/>
          </w:tcPr>
          <w:p w14:paraId="7226A22F" w14:textId="09AEE0D3" w:rsidR="00404E1A" w:rsidRPr="00536F48" w:rsidRDefault="00404E1A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6F48">
              <w:rPr>
                <w:rFonts w:ascii="Arial" w:hAnsi="Arial" w:cs="Arial"/>
                <w:b/>
                <w:bCs/>
              </w:rPr>
              <w:t>3.3 Project Contingency and Change Control</w:t>
            </w:r>
          </w:p>
        </w:tc>
      </w:tr>
      <w:tr w:rsidR="00CE3712" w:rsidRPr="0097513E" w14:paraId="4240F34B" w14:textId="77777777" w:rsidTr="35E56350">
        <w:tc>
          <w:tcPr>
            <w:tcW w:w="1364" w:type="dxa"/>
            <w:gridSpan w:val="2"/>
            <w:tcBorders>
              <w:top w:val="single" w:sz="6" w:space="0" w:color="ADADAD" w:themeColor="background2" w:themeShade="BF"/>
            </w:tcBorders>
            <w:shd w:val="clear" w:color="auto" w:fill="EBF2F8"/>
          </w:tcPr>
          <w:p w14:paraId="5446C928" w14:textId="52CEFB2B" w:rsidR="0010763D" w:rsidRPr="00924842" w:rsidRDefault="009A11C5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842">
              <w:rPr>
                <w:rFonts w:ascii="Arial" w:hAnsi="Arial" w:cs="Arial"/>
                <w:b/>
                <w:bCs/>
                <w:sz w:val="18"/>
                <w:szCs w:val="18"/>
              </w:rPr>
              <w:t>Change Ref</w:t>
            </w:r>
          </w:p>
        </w:tc>
        <w:tc>
          <w:tcPr>
            <w:tcW w:w="1365" w:type="dxa"/>
            <w:gridSpan w:val="4"/>
            <w:tcBorders>
              <w:top w:val="single" w:sz="6" w:space="0" w:color="ADADAD" w:themeColor="background2" w:themeShade="BF"/>
            </w:tcBorders>
            <w:shd w:val="clear" w:color="auto" w:fill="EBF2F8"/>
          </w:tcPr>
          <w:p w14:paraId="3ADB7990" w14:textId="33DE0813" w:rsidR="0010763D" w:rsidRPr="00924842" w:rsidRDefault="003003F4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842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1364" w:type="dxa"/>
            <w:gridSpan w:val="3"/>
            <w:tcBorders>
              <w:top w:val="single" w:sz="6" w:space="0" w:color="ADADAD" w:themeColor="background2" w:themeShade="BF"/>
            </w:tcBorders>
            <w:shd w:val="clear" w:color="auto" w:fill="EBF2F8"/>
          </w:tcPr>
          <w:p w14:paraId="47B5B8C8" w14:textId="370F62A8" w:rsidR="0010763D" w:rsidRPr="00924842" w:rsidRDefault="00943558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842">
              <w:rPr>
                <w:rFonts w:ascii="Arial" w:hAnsi="Arial" w:cs="Arial"/>
                <w:b/>
                <w:bCs/>
                <w:sz w:val="18"/>
                <w:szCs w:val="18"/>
              </w:rPr>
              <w:t>Cost Impact</w:t>
            </w:r>
          </w:p>
        </w:tc>
        <w:tc>
          <w:tcPr>
            <w:tcW w:w="1365" w:type="dxa"/>
            <w:gridSpan w:val="3"/>
            <w:tcBorders>
              <w:top w:val="single" w:sz="6" w:space="0" w:color="ADADAD" w:themeColor="background2" w:themeShade="BF"/>
            </w:tcBorders>
            <w:shd w:val="clear" w:color="auto" w:fill="EBF2F8"/>
          </w:tcPr>
          <w:p w14:paraId="026823E0" w14:textId="42798036" w:rsidR="0010763D" w:rsidRPr="00924842" w:rsidRDefault="00B52CF8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842">
              <w:rPr>
                <w:rFonts w:ascii="Arial" w:hAnsi="Arial" w:cs="Arial"/>
                <w:b/>
                <w:bCs/>
                <w:sz w:val="18"/>
                <w:szCs w:val="18"/>
              </w:rPr>
              <w:t>Programme Impact</w:t>
            </w:r>
          </w:p>
        </w:tc>
        <w:tc>
          <w:tcPr>
            <w:tcW w:w="1364" w:type="dxa"/>
            <w:gridSpan w:val="4"/>
            <w:tcBorders>
              <w:top w:val="single" w:sz="6" w:space="0" w:color="ADADAD" w:themeColor="background2" w:themeShade="BF"/>
            </w:tcBorders>
            <w:shd w:val="clear" w:color="auto" w:fill="EBF2F8"/>
          </w:tcPr>
          <w:p w14:paraId="2C216A12" w14:textId="6BAFDE10" w:rsidR="0010763D" w:rsidRPr="00924842" w:rsidRDefault="00463CF1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842">
              <w:rPr>
                <w:rFonts w:ascii="Arial" w:hAnsi="Arial" w:cs="Arial"/>
                <w:b/>
                <w:bCs/>
                <w:sz w:val="18"/>
                <w:szCs w:val="18"/>
              </w:rPr>
              <w:t>Other Impact</w:t>
            </w:r>
          </w:p>
        </w:tc>
        <w:tc>
          <w:tcPr>
            <w:tcW w:w="1365" w:type="dxa"/>
            <w:gridSpan w:val="6"/>
            <w:tcBorders>
              <w:top w:val="single" w:sz="6" w:space="0" w:color="ADADAD" w:themeColor="background2" w:themeShade="BF"/>
            </w:tcBorders>
            <w:shd w:val="clear" w:color="auto" w:fill="EBF2F8"/>
          </w:tcPr>
          <w:p w14:paraId="780B8789" w14:textId="6B8280CD" w:rsidR="0010763D" w:rsidRPr="00924842" w:rsidRDefault="00BB0A7B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842">
              <w:rPr>
                <w:rFonts w:ascii="Arial" w:hAnsi="Arial" w:cs="Arial"/>
                <w:b/>
                <w:bCs/>
                <w:sz w:val="18"/>
                <w:szCs w:val="18"/>
              </w:rPr>
              <w:t>RAG Status</w:t>
            </w:r>
          </w:p>
        </w:tc>
        <w:tc>
          <w:tcPr>
            <w:tcW w:w="1364" w:type="dxa"/>
            <w:gridSpan w:val="4"/>
            <w:tcBorders>
              <w:top w:val="single" w:sz="6" w:space="0" w:color="ADADAD" w:themeColor="background2" w:themeShade="BF"/>
            </w:tcBorders>
            <w:shd w:val="clear" w:color="auto" w:fill="EBF2F8"/>
          </w:tcPr>
          <w:p w14:paraId="3908E0AB" w14:textId="45CD242F" w:rsidR="0010763D" w:rsidRPr="00924842" w:rsidRDefault="002A7247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842">
              <w:rPr>
                <w:rFonts w:ascii="Arial" w:hAnsi="Arial" w:cs="Arial"/>
                <w:b/>
                <w:bCs/>
                <w:sz w:val="18"/>
                <w:szCs w:val="18"/>
              </w:rPr>
              <w:t>Approval given by</w:t>
            </w:r>
          </w:p>
        </w:tc>
        <w:tc>
          <w:tcPr>
            <w:tcW w:w="1365" w:type="dxa"/>
            <w:gridSpan w:val="2"/>
            <w:tcBorders>
              <w:top w:val="single" w:sz="6" w:space="0" w:color="ADADAD" w:themeColor="background2" w:themeShade="BF"/>
            </w:tcBorders>
            <w:shd w:val="clear" w:color="auto" w:fill="EBF2F8"/>
          </w:tcPr>
          <w:p w14:paraId="2DC38E90" w14:textId="03DC4A1D" w:rsidR="0010763D" w:rsidRPr="00924842" w:rsidRDefault="00E33016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842">
              <w:rPr>
                <w:rFonts w:ascii="Arial" w:hAnsi="Arial" w:cs="Arial"/>
                <w:b/>
                <w:bCs/>
                <w:sz w:val="18"/>
                <w:szCs w:val="18"/>
              </w:rPr>
              <w:t>Date of change</w:t>
            </w:r>
          </w:p>
        </w:tc>
      </w:tr>
      <w:tr w:rsidR="00CE3712" w:rsidRPr="0097513E" w14:paraId="4D171983" w14:textId="77777777" w:rsidTr="35E56350">
        <w:tc>
          <w:tcPr>
            <w:tcW w:w="1364" w:type="dxa"/>
            <w:gridSpan w:val="2"/>
            <w:tcBorders>
              <w:bottom w:val="single" w:sz="4" w:space="0" w:color="ADADAD" w:themeColor="background2" w:themeShade="BF"/>
            </w:tcBorders>
          </w:tcPr>
          <w:p w14:paraId="5658A443" w14:textId="08E84F0E" w:rsidR="00DB41DF" w:rsidRPr="0050474E" w:rsidRDefault="0050474E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474E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1365" w:type="dxa"/>
            <w:gridSpan w:val="4"/>
            <w:tcBorders>
              <w:bottom w:val="single" w:sz="4" w:space="0" w:color="ADADAD" w:themeColor="background2" w:themeShade="BF"/>
            </w:tcBorders>
          </w:tcPr>
          <w:p w14:paraId="4105E448" w14:textId="30876C75" w:rsidR="00DB41DF" w:rsidRPr="0097513E" w:rsidRDefault="00DB41DF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tcBorders>
              <w:bottom w:val="single" w:sz="4" w:space="0" w:color="ADADAD" w:themeColor="background2" w:themeShade="BF"/>
            </w:tcBorders>
          </w:tcPr>
          <w:p w14:paraId="766A421B" w14:textId="77777777" w:rsidR="00DB41DF" w:rsidRPr="0097513E" w:rsidRDefault="00DB41DF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bottom w:val="single" w:sz="4" w:space="0" w:color="ADADAD" w:themeColor="background2" w:themeShade="BF"/>
            </w:tcBorders>
          </w:tcPr>
          <w:p w14:paraId="0F2E7161" w14:textId="41445B2A" w:rsidR="00DB41DF" w:rsidRPr="0097513E" w:rsidRDefault="00DB41DF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4" w:type="dxa"/>
            <w:gridSpan w:val="4"/>
            <w:tcBorders>
              <w:bottom w:val="single" w:sz="4" w:space="0" w:color="ADADAD" w:themeColor="background2" w:themeShade="BF"/>
            </w:tcBorders>
          </w:tcPr>
          <w:p w14:paraId="511C276B" w14:textId="77777777" w:rsidR="00DB41DF" w:rsidRPr="0097513E" w:rsidRDefault="00DB41DF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5" w:type="dxa"/>
            <w:gridSpan w:val="6"/>
            <w:tcBorders>
              <w:bottom w:val="single" w:sz="4" w:space="0" w:color="ADADAD" w:themeColor="background2" w:themeShade="BF"/>
            </w:tcBorders>
          </w:tcPr>
          <w:p w14:paraId="6C59A6B5" w14:textId="6675D292" w:rsidR="00DB41DF" w:rsidRPr="0097513E" w:rsidRDefault="00DB41DF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4" w:type="dxa"/>
            <w:gridSpan w:val="4"/>
            <w:tcBorders>
              <w:bottom w:val="single" w:sz="4" w:space="0" w:color="ADADAD" w:themeColor="background2" w:themeShade="BF"/>
            </w:tcBorders>
          </w:tcPr>
          <w:p w14:paraId="75EC85B3" w14:textId="77777777" w:rsidR="00DB41DF" w:rsidRPr="0097513E" w:rsidRDefault="00DB41DF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DADAD" w:themeColor="background2" w:themeShade="BF"/>
            </w:tcBorders>
          </w:tcPr>
          <w:p w14:paraId="46C34ABD" w14:textId="654A7EBA" w:rsidR="00DB41DF" w:rsidRPr="0097513E" w:rsidRDefault="00DB41DF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E7870ED" w14:textId="68837B9B" w:rsidR="00B51033" w:rsidRDefault="00B51033"/>
    <w:p w14:paraId="2C54B7E7" w14:textId="77777777" w:rsidR="0074760F" w:rsidRDefault="0074760F"/>
    <w:p w14:paraId="65586032" w14:textId="77777777" w:rsidR="0074760F" w:rsidRDefault="0074760F"/>
    <w:p w14:paraId="6AFD4AEB" w14:textId="77777777" w:rsidR="0074760F" w:rsidRDefault="0074760F"/>
    <w:p w14:paraId="557B05D0" w14:textId="77777777" w:rsidR="0074760F" w:rsidRDefault="0074760F"/>
    <w:p w14:paraId="2FC68C15" w14:textId="77777777" w:rsidR="0074760F" w:rsidRDefault="0074760F"/>
    <w:p w14:paraId="576DD14A" w14:textId="77777777" w:rsidR="0074760F" w:rsidRDefault="0074760F"/>
    <w:tbl>
      <w:tblPr>
        <w:tblStyle w:val="TableGrid"/>
        <w:tblW w:w="10916" w:type="dxa"/>
        <w:tblInd w:w="-856" w:type="dxa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6" w:space="0" w:color="ADADAD" w:themeColor="background2" w:themeShade="BF"/>
          <w:insideV w:val="single" w:sz="6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358"/>
        <w:gridCol w:w="854"/>
        <w:gridCol w:w="854"/>
        <w:gridCol w:w="359"/>
        <w:gridCol w:w="37"/>
        <w:gridCol w:w="1176"/>
        <w:gridCol w:w="85"/>
        <w:gridCol w:w="212"/>
        <w:gridCol w:w="129"/>
        <w:gridCol w:w="787"/>
        <w:gridCol w:w="118"/>
        <w:gridCol w:w="1095"/>
        <w:gridCol w:w="500"/>
        <w:gridCol w:w="713"/>
        <w:gridCol w:w="113"/>
        <w:gridCol w:w="22"/>
        <w:gridCol w:w="319"/>
        <w:gridCol w:w="164"/>
        <w:gridCol w:w="98"/>
        <w:gridCol w:w="434"/>
        <w:gridCol w:w="63"/>
        <w:gridCol w:w="1213"/>
        <w:gridCol w:w="1213"/>
      </w:tblGrid>
      <w:tr w:rsidR="004A2D6D" w:rsidRPr="0097513E" w14:paraId="659ED734" w14:textId="77777777" w:rsidTr="0074760F">
        <w:tc>
          <w:tcPr>
            <w:tcW w:w="10916" w:type="dxa"/>
            <w:gridSpan w:val="2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244E299B" w14:textId="053EEC4F" w:rsidR="004A2D6D" w:rsidRPr="00761004" w:rsidRDefault="00011536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536">
              <w:rPr>
                <w:rFonts w:ascii="Arial" w:hAnsi="Arial" w:cs="Arial"/>
                <w:b/>
                <w:bCs/>
              </w:rPr>
              <w:lastRenderedPageBreak/>
              <w:t xml:space="preserve">4. </w:t>
            </w:r>
            <w:r w:rsidR="004F46EE" w:rsidRPr="00761004">
              <w:rPr>
                <w:rFonts w:ascii="Arial" w:hAnsi="Arial" w:cs="Arial"/>
                <w:b/>
                <w:bCs/>
              </w:rPr>
              <w:t>Timelines – High Level Milestones</w:t>
            </w:r>
          </w:p>
        </w:tc>
      </w:tr>
      <w:tr w:rsidR="004F46EE" w:rsidRPr="0097513E" w14:paraId="1A7EE6A5" w14:textId="77777777" w:rsidTr="0074760F">
        <w:tc>
          <w:tcPr>
            <w:tcW w:w="10916" w:type="dxa"/>
            <w:gridSpan w:val="2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5135DD7D" w14:textId="659257C0" w:rsidR="004F46EE" w:rsidRPr="0097513E" w:rsidRDefault="00B5103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7CC0DAEE" wp14:editId="0B76BF37">
                  <wp:extent cx="6517005" cy="3408045"/>
                  <wp:effectExtent l="0" t="0" r="0" b="1905"/>
                  <wp:docPr id="14237672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7005" cy="3408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2530" w:rsidRPr="0097513E" w14:paraId="1BB1BA47" w14:textId="77777777" w:rsidTr="0074760F">
        <w:tc>
          <w:tcPr>
            <w:tcW w:w="2066" w:type="dxa"/>
            <w:gridSpan w:val="3"/>
            <w:tcBorders>
              <w:top w:val="single" w:sz="4" w:space="0" w:color="ADADAD" w:themeColor="background2" w:themeShade="BF"/>
              <w:left w:val="nil"/>
              <w:bottom w:val="single" w:sz="4" w:space="0" w:color="D1D1D1" w:themeColor="background2" w:themeShade="E6"/>
              <w:right w:val="nil"/>
            </w:tcBorders>
          </w:tcPr>
          <w:p w14:paraId="11630071" w14:textId="77777777" w:rsidR="004F6C2C" w:rsidRPr="0097513E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1" w:type="dxa"/>
            <w:gridSpan w:val="17"/>
            <w:tcBorders>
              <w:top w:val="single" w:sz="4" w:space="0" w:color="ADADAD" w:themeColor="background2" w:themeShade="BF"/>
              <w:left w:val="nil"/>
              <w:bottom w:val="single" w:sz="4" w:space="0" w:color="D1D1D1" w:themeColor="background2" w:themeShade="E6"/>
              <w:right w:val="nil"/>
            </w:tcBorders>
          </w:tcPr>
          <w:p w14:paraId="1E14A0E1" w14:textId="77777777" w:rsidR="004F6C2C" w:rsidRPr="0097513E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9" w:type="dxa"/>
            <w:gridSpan w:val="3"/>
            <w:tcBorders>
              <w:top w:val="single" w:sz="4" w:space="0" w:color="ADADAD" w:themeColor="background2" w:themeShade="BF"/>
              <w:left w:val="nil"/>
              <w:bottom w:val="single" w:sz="4" w:space="0" w:color="D1D1D1" w:themeColor="background2" w:themeShade="E6"/>
              <w:right w:val="nil"/>
            </w:tcBorders>
          </w:tcPr>
          <w:p w14:paraId="186CA990" w14:textId="47D3CD18" w:rsidR="004F6C2C" w:rsidRPr="0097513E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67A0" w:rsidRPr="0097513E" w14:paraId="503F1408" w14:textId="77777777" w:rsidTr="0074760F">
        <w:tc>
          <w:tcPr>
            <w:tcW w:w="10916" w:type="dxa"/>
            <w:gridSpan w:val="23"/>
            <w:tcBorders>
              <w:top w:val="single" w:sz="4" w:space="0" w:color="D1D1D1" w:themeColor="background2" w:themeShade="E6"/>
              <w:bottom w:val="single" w:sz="4" w:space="0" w:color="ADADAD" w:themeColor="background2" w:themeShade="BF"/>
            </w:tcBorders>
            <w:shd w:val="clear" w:color="auto" w:fill="EAF1F6"/>
          </w:tcPr>
          <w:p w14:paraId="63C9D00B" w14:textId="4CB567B6" w:rsidR="009C67A0" w:rsidRPr="0034615D" w:rsidRDefault="00532B31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15D">
              <w:rPr>
                <w:rFonts w:ascii="Arial" w:hAnsi="Arial" w:cs="Arial"/>
                <w:b/>
                <w:bCs/>
              </w:rPr>
              <w:t>4.1 Timelines Commentary</w:t>
            </w:r>
          </w:p>
        </w:tc>
      </w:tr>
      <w:tr w:rsidR="00532B31" w:rsidRPr="0097513E" w14:paraId="6C1E7312" w14:textId="77777777" w:rsidTr="0074760F">
        <w:tc>
          <w:tcPr>
            <w:tcW w:w="10916" w:type="dxa"/>
            <w:gridSpan w:val="2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79DB4622" w14:textId="19CAFB78" w:rsidR="009C2797" w:rsidRPr="0097513E" w:rsidRDefault="4A1E5440" w:rsidP="00776BCD">
            <w:pPr>
              <w:spacing w:line="276" w:lineRule="auto"/>
            </w:pPr>
            <w:r w:rsidRPr="00776BCD">
              <w:rPr>
                <w:rFonts w:ascii="Arial" w:hAnsi="Arial" w:cs="Arial"/>
                <w:sz w:val="18"/>
                <w:szCs w:val="18"/>
              </w:rPr>
              <w:t>The library has opened to the public</w:t>
            </w:r>
          </w:p>
        </w:tc>
      </w:tr>
      <w:tr w:rsidR="00A0023C" w:rsidRPr="0097513E" w14:paraId="1ADAA745" w14:textId="77777777" w:rsidTr="0074760F">
        <w:tc>
          <w:tcPr>
            <w:tcW w:w="10916" w:type="dxa"/>
            <w:gridSpan w:val="23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2B4BED48" w14:textId="77777777" w:rsidR="00A0023C" w:rsidRPr="0097513E" w:rsidRDefault="00A0023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3764" w:rsidRPr="0097513E" w14:paraId="119396D5" w14:textId="77777777" w:rsidTr="0074760F">
        <w:tc>
          <w:tcPr>
            <w:tcW w:w="10916" w:type="dxa"/>
            <w:gridSpan w:val="2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5E34259B" w14:textId="6B0484ED" w:rsidR="00293764" w:rsidRPr="003A5504" w:rsidRDefault="009D293D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5504">
              <w:rPr>
                <w:rFonts w:ascii="Arial" w:hAnsi="Arial" w:cs="Arial"/>
                <w:b/>
                <w:bCs/>
              </w:rPr>
              <w:t>5. Resources Commentary</w:t>
            </w:r>
          </w:p>
        </w:tc>
      </w:tr>
      <w:tr w:rsidR="009D293D" w:rsidRPr="0097513E" w14:paraId="4BFECDC6" w14:textId="77777777" w:rsidTr="0074760F">
        <w:tc>
          <w:tcPr>
            <w:tcW w:w="10916" w:type="dxa"/>
            <w:gridSpan w:val="2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2B2F2DDA" w14:textId="214A81F9" w:rsidR="009D293D" w:rsidRPr="0097513E" w:rsidRDefault="00FC059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C0593">
              <w:rPr>
                <w:rFonts w:ascii="Arial" w:hAnsi="Arial" w:cs="Arial"/>
                <w:sz w:val="18"/>
                <w:szCs w:val="18"/>
              </w:rPr>
              <w:t>Resources remain GREEN</w:t>
            </w:r>
          </w:p>
        </w:tc>
      </w:tr>
      <w:tr w:rsidR="002D6AC7" w:rsidRPr="0097513E" w14:paraId="7ED73BFC" w14:textId="77777777" w:rsidTr="0074760F">
        <w:tc>
          <w:tcPr>
            <w:tcW w:w="2066" w:type="dxa"/>
            <w:gridSpan w:val="3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1CB54569" w14:textId="77777777" w:rsidR="007616E4" w:rsidRPr="0097513E" w:rsidRDefault="007616E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1" w:type="dxa"/>
            <w:gridSpan w:val="17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71348138" w14:textId="77777777" w:rsidR="007616E4" w:rsidRPr="0097513E" w:rsidRDefault="007616E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9" w:type="dxa"/>
            <w:gridSpan w:val="3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064E2467" w14:textId="77777777" w:rsidR="007616E4" w:rsidRPr="0097513E" w:rsidRDefault="007616E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63B" w:rsidRPr="0097513E" w14:paraId="4A3BB049" w14:textId="77777777" w:rsidTr="0074760F">
        <w:tc>
          <w:tcPr>
            <w:tcW w:w="10916" w:type="dxa"/>
            <w:gridSpan w:val="2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2CBF841A" w14:textId="0117413B" w:rsidR="0005763B" w:rsidRPr="00B8638C" w:rsidRDefault="0005763B" w:rsidP="0005763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Pr="003A5504">
              <w:rPr>
                <w:rFonts w:ascii="Arial" w:hAnsi="Arial" w:cs="Arial"/>
                <w:b/>
                <w:bCs/>
              </w:rPr>
              <w:t xml:space="preserve">. </w:t>
            </w:r>
            <w:r>
              <w:rPr>
                <w:rFonts w:ascii="Arial" w:hAnsi="Arial" w:cs="Arial"/>
                <w:b/>
                <w:bCs/>
              </w:rPr>
              <w:t>Communications and Engagement</w:t>
            </w:r>
          </w:p>
        </w:tc>
      </w:tr>
      <w:tr w:rsidR="005A6B85" w:rsidRPr="0097513E" w14:paraId="4C2E308F" w14:textId="77777777" w:rsidTr="0074760F">
        <w:tc>
          <w:tcPr>
            <w:tcW w:w="10916" w:type="dxa"/>
            <w:gridSpan w:val="2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5C686324" w14:textId="2A89D3E1" w:rsidR="00FB165C" w:rsidRDefault="2ED0A167" w:rsidP="0074760F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79BD8E63">
              <w:rPr>
                <w:rFonts w:ascii="Arial" w:hAnsi="Arial" w:cs="Arial"/>
                <w:sz w:val="18"/>
                <w:szCs w:val="18"/>
              </w:rPr>
              <w:t xml:space="preserve">The library successfully opened </w:t>
            </w:r>
            <w:r w:rsidR="00776BCD" w:rsidRPr="79BD8E63">
              <w:rPr>
                <w:rFonts w:ascii="Arial" w:hAnsi="Arial" w:cs="Arial"/>
                <w:sz w:val="18"/>
                <w:szCs w:val="18"/>
              </w:rPr>
              <w:t>its</w:t>
            </w:r>
            <w:r w:rsidRPr="79BD8E63">
              <w:rPr>
                <w:rFonts w:ascii="Arial" w:hAnsi="Arial" w:cs="Arial"/>
                <w:sz w:val="18"/>
                <w:szCs w:val="18"/>
              </w:rPr>
              <w:t xml:space="preserve"> doors on Monday 16</w:t>
            </w:r>
            <w:r w:rsidRPr="79BD8E63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79BD8E63">
              <w:rPr>
                <w:rFonts w:ascii="Arial" w:hAnsi="Arial" w:cs="Arial"/>
                <w:sz w:val="18"/>
                <w:szCs w:val="18"/>
              </w:rPr>
              <w:t xml:space="preserve"> March. </w:t>
            </w:r>
          </w:p>
          <w:p w14:paraId="07921D9F" w14:textId="259F56BB" w:rsidR="2ED0A167" w:rsidRDefault="2ED0A167" w:rsidP="0074760F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79BD8E63">
              <w:rPr>
                <w:rFonts w:ascii="Arial" w:hAnsi="Arial" w:cs="Arial"/>
                <w:sz w:val="18"/>
                <w:szCs w:val="18"/>
              </w:rPr>
              <w:t>The first week we welcomed 8297 visitors (compared to 911 on the equivalent week last year)</w:t>
            </w:r>
          </w:p>
          <w:p w14:paraId="7F5D93DE" w14:textId="7701C969" w:rsidR="2ED0A167" w:rsidRDefault="2ED0A167" w:rsidP="0074760F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79BD8E63">
              <w:rPr>
                <w:rFonts w:ascii="Arial" w:hAnsi="Arial" w:cs="Arial"/>
                <w:sz w:val="18"/>
                <w:szCs w:val="18"/>
              </w:rPr>
              <w:t xml:space="preserve">Book issues for week one </w:t>
            </w:r>
            <w:r w:rsidR="00776BCD" w:rsidRPr="79BD8E63">
              <w:rPr>
                <w:rFonts w:ascii="Arial" w:hAnsi="Arial" w:cs="Arial"/>
                <w:sz w:val="18"/>
                <w:szCs w:val="18"/>
              </w:rPr>
              <w:t>was</w:t>
            </w:r>
            <w:r w:rsidRPr="79BD8E63">
              <w:rPr>
                <w:rFonts w:ascii="Arial" w:hAnsi="Arial" w:cs="Arial"/>
                <w:sz w:val="18"/>
                <w:szCs w:val="18"/>
              </w:rPr>
              <w:t xml:space="preserve"> up 277% and new member registrations up 2661%</w:t>
            </w:r>
          </w:p>
          <w:p w14:paraId="48CFD14E" w14:textId="53A8DAFA" w:rsidR="2ED0A167" w:rsidRDefault="2ED0A167" w:rsidP="0074760F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79BD8E63">
              <w:rPr>
                <w:rFonts w:ascii="Arial" w:hAnsi="Arial" w:cs="Arial"/>
                <w:sz w:val="18"/>
                <w:szCs w:val="18"/>
              </w:rPr>
              <w:t xml:space="preserve">We have been running tours of the new </w:t>
            </w:r>
            <w:r w:rsidR="00776BCD" w:rsidRPr="79BD8E63">
              <w:rPr>
                <w:rFonts w:ascii="Arial" w:hAnsi="Arial" w:cs="Arial"/>
                <w:sz w:val="18"/>
                <w:szCs w:val="18"/>
              </w:rPr>
              <w:t>facilities,</w:t>
            </w:r>
            <w:r w:rsidRPr="79BD8E63">
              <w:rPr>
                <w:rFonts w:ascii="Arial" w:hAnsi="Arial" w:cs="Arial"/>
                <w:sz w:val="18"/>
                <w:szCs w:val="18"/>
              </w:rPr>
              <w:t xml:space="preserve"> and these have been fully booked every day since opening. </w:t>
            </w:r>
          </w:p>
          <w:p w14:paraId="62BEC8E7" w14:textId="680E8A68" w:rsidR="005A6B85" w:rsidRPr="00331674" w:rsidRDefault="2ED0A167" w:rsidP="0074760F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79BD8E63">
              <w:rPr>
                <w:rFonts w:ascii="Arial" w:hAnsi="Arial" w:cs="Arial"/>
                <w:sz w:val="18"/>
                <w:szCs w:val="18"/>
              </w:rPr>
              <w:t>Clubs restart in the library w/c 30</w:t>
            </w:r>
            <w:r w:rsidRPr="79BD8E63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79BD8E63">
              <w:rPr>
                <w:rFonts w:ascii="Arial" w:hAnsi="Arial" w:cs="Arial"/>
                <w:sz w:val="18"/>
                <w:szCs w:val="18"/>
              </w:rPr>
              <w:t xml:space="preserve"> March and Adult Learning courses start properly after Easter. </w:t>
            </w:r>
          </w:p>
        </w:tc>
      </w:tr>
      <w:tr w:rsidR="002D6AC7" w:rsidRPr="0097513E" w14:paraId="1528C5B6" w14:textId="77777777" w:rsidTr="0074760F">
        <w:tc>
          <w:tcPr>
            <w:tcW w:w="2066" w:type="dxa"/>
            <w:gridSpan w:val="3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2955030B" w14:textId="77777777" w:rsidR="007616E4" w:rsidRPr="0097513E" w:rsidRDefault="007616E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1" w:type="dxa"/>
            <w:gridSpan w:val="17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3D62938A" w14:textId="77777777" w:rsidR="007616E4" w:rsidRPr="0097513E" w:rsidRDefault="007616E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9" w:type="dxa"/>
            <w:gridSpan w:val="3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09C2E71C" w14:textId="77777777" w:rsidR="007616E4" w:rsidRPr="0097513E" w:rsidRDefault="007616E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0804" w:rsidRPr="0097513E" w14:paraId="119E393E" w14:textId="77777777" w:rsidTr="0074760F">
        <w:tc>
          <w:tcPr>
            <w:tcW w:w="10916" w:type="dxa"/>
            <w:gridSpan w:val="2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BF2F8"/>
          </w:tcPr>
          <w:p w14:paraId="2EB284D2" w14:textId="5642163A" w:rsidR="001C0804" w:rsidRPr="00B8638C" w:rsidRDefault="009E57E8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638C">
              <w:rPr>
                <w:rFonts w:ascii="Arial" w:hAnsi="Arial" w:cs="Arial"/>
                <w:b/>
                <w:bCs/>
              </w:rPr>
              <w:t>7. Outputs and Outcomes</w:t>
            </w:r>
          </w:p>
        </w:tc>
      </w:tr>
      <w:tr w:rsidR="009E57E8" w:rsidRPr="0097513E" w14:paraId="50C601E5" w14:textId="77777777" w:rsidTr="0074760F">
        <w:tc>
          <w:tcPr>
            <w:tcW w:w="10916" w:type="dxa"/>
            <w:gridSpan w:val="23"/>
            <w:tcBorders>
              <w:top w:val="single" w:sz="4" w:space="0" w:color="ADADAD" w:themeColor="background2" w:themeShade="BF"/>
            </w:tcBorders>
          </w:tcPr>
          <w:p w14:paraId="51B61164" w14:textId="77777777" w:rsidR="009E57E8" w:rsidRPr="0097513E" w:rsidRDefault="009E57E8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C7F" w:rsidRPr="0097513E" w14:paraId="50604DB5" w14:textId="77777777" w:rsidTr="0074760F">
        <w:tc>
          <w:tcPr>
            <w:tcW w:w="10916" w:type="dxa"/>
            <w:gridSpan w:val="23"/>
            <w:shd w:val="clear" w:color="auto" w:fill="EAF1F6"/>
          </w:tcPr>
          <w:p w14:paraId="3134C46D" w14:textId="0EC1DC60" w:rsidR="00613C7F" w:rsidRPr="00C9629B" w:rsidRDefault="008648CD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29B">
              <w:rPr>
                <w:rFonts w:ascii="Arial" w:hAnsi="Arial" w:cs="Arial"/>
                <w:b/>
                <w:bCs/>
                <w:sz w:val="18"/>
                <w:szCs w:val="18"/>
              </w:rPr>
              <w:t>Ou</w:t>
            </w:r>
            <w:r w:rsidR="006C6415">
              <w:rPr>
                <w:rFonts w:ascii="Arial" w:hAnsi="Arial" w:cs="Arial"/>
                <w:b/>
                <w:bCs/>
                <w:sz w:val="18"/>
                <w:szCs w:val="18"/>
              </w:rPr>
              <w:t>tcomes</w:t>
            </w:r>
          </w:p>
        </w:tc>
      </w:tr>
      <w:tr w:rsidR="00900AF2" w:rsidRPr="0097513E" w14:paraId="7FF4150D" w14:textId="77777777" w:rsidTr="0074760F">
        <w:tc>
          <w:tcPr>
            <w:tcW w:w="3935" w:type="dxa"/>
            <w:gridSpan w:val="8"/>
            <w:shd w:val="clear" w:color="auto" w:fill="EBF2F8"/>
          </w:tcPr>
          <w:p w14:paraId="19F0A529" w14:textId="2041CE9E" w:rsidR="008648CD" w:rsidRPr="00C9629B" w:rsidRDefault="00B71F4B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29B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2629" w:type="dxa"/>
            <w:gridSpan w:val="5"/>
            <w:shd w:val="clear" w:color="auto" w:fill="EBF2F8"/>
          </w:tcPr>
          <w:p w14:paraId="4CC7A798" w14:textId="11D0BC36" w:rsidR="008648CD" w:rsidRPr="00C9629B" w:rsidRDefault="0055468D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29B">
              <w:rPr>
                <w:rFonts w:ascii="Arial" w:hAnsi="Arial" w:cs="Arial"/>
                <w:b/>
                <w:bCs/>
                <w:sz w:val="18"/>
                <w:szCs w:val="18"/>
              </w:rPr>
              <w:t>Target</w:t>
            </w:r>
          </w:p>
        </w:tc>
        <w:tc>
          <w:tcPr>
            <w:tcW w:w="4352" w:type="dxa"/>
            <w:gridSpan w:val="10"/>
            <w:shd w:val="clear" w:color="auto" w:fill="EBF2F8"/>
          </w:tcPr>
          <w:p w14:paraId="77CC9EC6" w14:textId="2920BDBD" w:rsidR="008648CD" w:rsidRPr="00C9629B" w:rsidRDefault="006C789B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789B"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900AF2" w:rsidRPr="0097513E" w14:paraId="0ADFEB65" w14:textId="77777777" w:rsidTr="0074760F">
        <w:tc>
          <w:tcPr>
            <w:tcW w:w="3935" w:type="dxa"/>
            <w:gridSpan w:val="8"/>
          </w:tcPr>
          <w:p w14:paraId="05CED818" w14:textId="7045DB2C" w:rsidR="0042003B" w:rsidRPr="0097513E" w:rsidRDefault="00D530D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530D4">
              <w:rPr>
                <w:rFonts w:ascii="Arial" w:hAnsi="Arial" w:cs="Arial"/>
                <w:sz w:val="18"/>
                <w:szCs w:val="18"/>
              </w:rPr>
              <w:t>Amount of capacity of new or improved training or education facilities</w:t>
            </w:r>
          </w:p>
        </w:tc>
        <w:tc>
          <w:tcPr>
            <w:tcW w:w="2629" w:type="dxa"/>
            <w:gridSpan w:val="5"/>
          </w:tcPr>
          <w:p w14:paraId="493F36BC" w14:textId="15296C74" w:rsidR="0042003B" w:rsidRPr="0097513E" w:rsidRDefault="00BC6AF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6AF3">
              <w:rPr>
                <w:rFonts w:ascii="Arial" w:hAnsi="Arial" w:cs="Arial"/>
                <w:sz w:val="18"/>
                <w:szCs w:val="18"/>
              </w:rPr>
              <w:t>5,200</w:t>
            </w:r>
          </w:p>
        </w:tc>
        <w:tc>
          <w:tcPr>
            <w:tcW w:w="4352" w:type="dxa"/>
            <w:gridSpan w:val="10"/>
          </w:tcPr>
          <w:p w14:paraId="4862A1A4" w14:textId="6E8396DB" w:rsidR="0042003B" w:rsidRPr="0097513E" w:rsidRDefault="0042003B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0AF2" w:rsidRPr="0097513E" w14:paraId="4B7321AB" w14:textId="77777777" w:rsidTr="0074760F">
        <w:tc>
          <w:tcPr>
            <w:tcW w:w="3935" w:type="dxa"/>
            <w:gridSpan w:val="8"/>
          </w:tcPr>
          <w:p w14:paraId="565AB199" w14:textId="42037BAE" w:rsidR="00111F7E" w:rsidRPr="0097513E" w:rsidRDefault="00C95C50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95C50">
              <w:rPr>
                <w:rFonts w:ascii="Arial" w:hAnsi="Arial" w:cs="Arial"/>
                <w:sz w:val="18"/>
                <w:szCs w:val="18"/>
              </w:rPr>
              <w:t>Number of learners enrolled in new education and training courses</w:t>
            </w:r>
          </w:p>
        </w:tc>
        <w:tc>
          <w:tcPr>
            <w:tcW w:w="2629" w:type="dxa"/>
            <w:gridSpan w:val="5"/>
          </w:tcPr>
          <w:p w14:paraId="05E29E85" w14:textId="0C34ECC4" w:rsidR="00111F7E" w:rsidRPr="0097513E" w:rsidRDefault="00C9783E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9783E">
              <w:rPr>
                <w:rFonts w:ascii="Arial" w:hAnsi="Arial" w:cs="Arial"/>
                <w:sz w:val="18"/>
                <w:szCs w:val="18"/>
              </w:rPr>
              <w:t>100pa</w:t>
            </w:r>
          </w:p>
        </w:tc>
        <w:tc>
          <w:tcPr>
            <w:tcW w:w="4352" w:type="dxa"/>
            <w:gridSpan w:val="10"/>
          </w:tcPr>
          <w:p w14:paraId="7C7C6672" w14:textId="3F2191C9" w:rsidR="00111F7E" w:rsidRPr="0097513E" w:rsidRDefault="00111F7E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513E" w:rsidRPr="0097513E" w14:paraId="54133A25" w14:textId="77777777" w:rsidTr="0074760F">
        <w:tc>
          <w:tcPr>
            <w:tcW w:w="3935" w:type="dxa"/>
            <w:gridSpan w:val="8"/>
          </w:tcPr>
          <w:p w14:paraId="2F81E070" w14:textId="2BE06114" w:rsidR="00111F7E" w:rsidRPr="0097513E" w:rsidRDefault="00D35609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35609">
              <w:rPr>
                <w:rFonts w:ascii="Arial" w:hAnsi="Arial" w:cs="Arial"/>
                <w:sz w:val="18"/>
                <w:szCs w:val="18"/>
              </w:rPr>
              <w:t>Number of learners / trainees / students enrolled at improved education and training facilities</w:t>
            </w:r>
          </w:p>
        </w:tc>
        <w:tc>
          <w:tcPr>
            <w:tcW w:w="2629" w:type="dxa"/>
            <w:gridSpan w:val="5"/>
          </w:tcPr>
          <w:p w14:paraId="157257AE" w14:textId="3C8A0288" w:rsidR="00111F7E" w:rsidRPr="0097513E" w:rsidRDefault="00830FF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30FF4">
              <w:rPr>
                <w:rFonts w:ascii="Arial" w:hAnsi="Arial" w:cs="Arial"/>
                <w:sz w:val="18"/>
                <w:szCs w:val="18"/>
              </w:rPr>
              <w:t>350pa</w:t>
            </w:r>
          </w:p>
        </w:tc>
        <w:tc>
          <w:tcPr>
            <w:tcW w:w="4352" w:type="dxa"/>
            <w:gridSpan w:val="10"/>
          </w:tcPr>
          <w:p w14:paraId="55987026" w14:textId="5A94B1B5" w:rsidR="00111F7E" w:rsidRPr="0097513E" w:rsidRDefault="00111F7E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513E" w:rsidRPr="0097513E" w14:paraId="076C7BF6" w14:textId="77777777" w:rsidTr="0074760F">
        <w:tc>
          <w:tcPr>
            <w:tcW w:w="3935" w:type="dxa"/>
            <w:gridSpan w:val="8"/>
          </w:tcPr>
          <w:p w14:paraId="566B2281" w14:textId="6E96CBF6" w:rsidR="00111F7E" w:rsidRPr="0097513E" w:rsidRDefault="0010399A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399A">
              <w:rPr>
                <w:rFonts w:ascii="Arial" w:hAnsi="Arial" w:cs="Arial"/>
                <w:sz w:val="18"/>
                <w:szCs w:val="18"/>
              </w:rPr>
              <w:t>Number of learners/students/trainees gaining certificates, graduating or completing courses at new or improved training or education facilities, or attending new courses</w:t>
            </w:r>
          </w:p>
        </w:tc>
        <w:tc>
          <w:tcPr>
            <w:tcW w:w="2629" w:type="dxa"/>
            <w:gridSpan w:val="5"/>
          </w:tcPr>
          <w:p w14:paraId="009E4135" w14:textId="212B708A" w:rsidR="00111F7E" w:rsidRPr="0097513E" w:rsidRDefault="00ED725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D725C">
              <w:rPr>
                <w:rFonts w:ascii="Arial" w:hAnsi="Arial" w:cs="Arial"/>
                <w:sz w:val="18"/>
                <w:szCs w:val="18"/>
              </w:rPr>
              <w:t>100pa</w:t>
            </w:r>
          </w:p>
        </w:tc>
        <w:tc>
          <w:tcPr>
            <w:tcW w:w="4352" w:type="dxa"/>
            <w:gridSpan w:val="10"/>
          </w:tcPr>
          <w:p w14:paraId="64E384DA" w14:textId="34858078" w:rsidR="00111F7E" w:rsidRPr="0097513E" w:rsidRDefault="00111F7E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513E" w:rsidRPr="0097513E" w14:paraId="0E5352F0" w14:textId="77777777" w:rsidTr="0074760F">
        <w:tc>
          <w:tcPr>
            <w:tcW w:w="3935" w:type="dxa"/>
            <w:gridSpan w:val="8"/>
          </w:tcPr>
          <w:p w14:paraId="721F1CA6" w14:textId="31369B6F" w:rsidR="00111F7E" w:rsidRPr="0097513E" w:rsidRDefault="00577FB0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77FB0">
              <w:rPr>
                <w:rFonts w:ascii="Arial" w:hAnsi="Arial" w:cs="Arial"/>
                <w:sz w:val="18"/>
                <w:szCs w:val="18"/>
              </w:rPr>
              <w:t># of potential entrepreneurs assisted to be enterprise ready</w:t>
            </w:r>
          </w:p>
        </w:tc>
        <w:tc>
          <w:tcPr>
            <w:tcW w:w="2629" w:type="dxa"/>
            <w:gridSpan w:val="5"/>
          </w:tcPr>
          <w:p w14:paraId="60F1E8E2" w14:textId="52731D64" w:rsidR="00111F7E" w:rsidRPr="0097513E" w:rsidRDefault="00A11FE1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11FE1">
              <w:rPr>
                <w:rFonts w:ascii="Arial" w:hAnsi="Arial" w:cs="Arial"/>
                <w:sz w:val="18"/>
                <w:szCs w:val="18"/>
              </w:rPr>
              <w:t>32pa</w:t>
            </w:r>
          </w:p>
        </w:tc>
        <w:tc>
          <w:tcPr>
            <w:tcW w:w="4352" w:type="dxa"/>
            <w:gridSpan w:val="10"/>
          </w:tcPr>
          <w:p w14:paraId="3CE73E71" w14:textId="00A8A5EB" w:rsidR="00111F7E" w:rsidRPr="0097513E" w:rsidRDefault="00111F7E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513E" w:rsidRPr="0097513E" w14:paraId="4572123A" w14:textId="77777777" w:rsidTr="0074760F">
        <w:tc>
          <w:tcPr>
            <w:tcW w:w="3935" w:type="dxa"/>
            <w:gridSpan w:val="8"/>
            <w:tcBorders>
              <w:bottom w:val="single" w:sz="4" w:space="0" w:color="ADADAD" w:themeColor="background2" w:themeShade="BF"/>
            </w:tcBorders>
          </w:tcPr>
          <w:p w14:paraId="5DCAD56F" w14:textId="62E52F2C" w:rsidR="005E53B5" w:rsidRPr="0097513E" w:rsidRDefault="00700238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00238">
              <w:rPr>
                <w:rFonts w:ascii="Arial" w:hAnsi="Arial" w:cs="Arial"/>
                <w:sz w:val="18"/>
                <w:szCs w:val="18"/>
              </w:rPr>
              <w:lastRenderedPageBreak/>
              <w:t>Improved perceptions of place by residents, visitors, and businesses</w:t>
            </w:r>
          </w:p>
        </w:tc>
        <w:tc>
          <w:tcPr>
            <w:tcW w:w="2629" w:type="dxa"/>
            <w:gridSpan w:val="5"/>
            <w:tcBorders>
              <w:bottom w:val="single" w:sz="4" w:space="0" w:color="ADADAD" w:themeColor="background2" w:themeShade="BF"/>
            </w:tcBorders>
          </w:tcPr>
          <w:p w14:paraId="7884EB7D" w14:textId="45CA378E" w:rsidR="005E53B5" w:rsidRPr="0097513E" w:rsidRDefault="0051016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1016C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352" w:type="dxa"/>
            <w:gridSpan w:val="10"/>
            <w:tcBorders>
              <w:bottom w:val="single" w:sz="4" w:space="0" w:color="ADADAD" w:themeColor="background2" w:themeShade="BF"/>
            </w:tcBorders>
          </w:tcPr>
          <w:p w14:paraId="4C61226A" w14:textId="12C05B8D" w:rsidR="005E53B5" w:rsidRPr="0097513E" w:rsidRDefault="005E53B5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513E" w:rsidRPr="0097513E" w14:paraId="1261E84D" w14:textId="77777777" w:rsidTr="0074760F">
        <w:tc>
          <w:tcPr>
            <w:tcW w:w="3935" w:type="dxa"/>
            <w:gridSpan w:val="8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6" w:space="0" w:color="ADADAD" w:themeColor="background2" w:themeShade="BF"/>
            </w:tcBorders>
          </w:tcPr>
          <w:p w14:paraId="22E286F6" w14:textId="1B64A962" w:rsidR="005E53B5" w:rsidRPr="0097513E" w:rsidRDefault="00CB622F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B622F">
              <w:rPr>
                <w:rFonts w:ascii="Arial" w:hAnsi="Arial" w:cs="Arial"/>
                <w:sz w:val="18"/>
                <w:szCs w:val="18"/>
              </w:rPr>
              <w:t xml:space="preserve">Increased footfall to the town centre  </w:t>
            </w:r>
          </w:p>
        </w:tc>
        <w:tc>
          <w:tcPr>
            <w:tcW w:w="2629" w:type="dxa"/>
            <w:gridSpan w:val="5"/>
            <w:tcBorders>
              <w:top w:val="single" w:sz="4" w:space="0" w:color="ADADAD" w:themeColor="background2" w:themeShade="BF"/>
              <w:left w:val="single" w:sz="6" w:space="0" w:color="ADADAD" w:themeColor="background2" w:themeShade="BF"/>
              <w:bottom w:val="single" w:sz="4" w:space="0" w:color="ADADAD" w:themeColor="background2" w:themeShade="BF"/>
              <w:right w:val="single" w:sz="6" w:space="0" w:color="ADADAD" w:themeColor="background2" w:themeShade="BF"/>
            </w:tcBorders>
          </w:tcPr>
          <w:p w14:paraId="6C4B4EB7" w14:textId="5F9BCD46" w:rsidR="005E53B5" w:rsidRPr="0097513E" w:rsidRDefault="00027011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74E31">
              <w:rPr>
                <w:rFonts w:ascii="Arial" w:hAnsi="Arial" w:cs="Arial"/>
                <w:sz w:val="18"/>
                <w:szCs w:val="18"/>
              </w:rPr>
              <w:t>200,000 pa</w:t>
            </w:r>
            <w:r w:rsidR="00A74E31" w:rsidRPr="00F87605">
              <w:rPr>
                <w:rFonts w:ascii="Arial" w:hAnsi="Arial" w:cs="Arial"/>
                <w:sz w:val="18"/>
                <w:szCs w:val="18"/>
                <w:vertAlign w:val="superscript"/>
              </w:rPr>
              <w:t>25</w:t>
            </w:r>
          </w:p>
        </w:tc>
        <w:tc>
          <w:tcPr>
            <w:tcW w:w="4352" w:type="dxa"/>
            <w:gridSpan w:val="10"/>
            <w:tcBorders>
              <w:top w:val="single" w:sz="4" w:space="0" w:color="ADADAD" w:themeColor="background2" w:themeShade="BF"/>
              <w:left w:val="single" w:sz="6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4F79E563" w14:textId="25B6AE59" w:rsidR="005E53B5" w:rsidRPr="0097513E" w:rsidRDefault="005E53B5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60A" w:rsidRPr="0097513E" w14:paraId="0A40ACD3" w14:textId="77777777" w:rsidTr="0074760F">
        <w:tc>
          <w:tcPr>
            <w:tcW w:w="4969" w:type="dxa"/>
            <w:gridSpan w:val="11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0AA897DB" w14:textId="6B1B5730" w:rsidR="009136C6" w:rsidRPr="0097513E" w:rsidRDefault="009136C6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3" w:type="dxa"/>
            <w:gridSpan w:val="5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16032A58" w14:textId="77777777" w:rsidR="009136C6" w:rsidRPr="0097513E" w:rsidRDefault="009136C6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4" w:type="dxa"/>
            <w:gridSpan w:val="7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293FA8EF" w14:textId="3B7BC361" w:rsidR="009136C6" w:rsidRPr="0097513E" w:rsidRDefault="009136C6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60A" w:rsidRPr="0097513E" w14:paraId="15781C46" w14:textId="77777777" w:rsidTr="0074760F">
        <w:tc>
          <w:tcPr>
            <w:tcW w:w="10916" w:type="dxa"/>
            <w:gridSpan w:val="2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358A4B50" w14:textId="6D4A3981" w:rsidR="009136C6" w:rsidRPr="005E58AB" w:rsidRDefault="00FB42AF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58AB">
              <w:rPr>
                <w:rFonts w:ascii="Arial" w:hAnsi="Arial" w:cs="Arial"/>
                <w:b/>
                <w:bCs/>
                <w:sz w:val="18"/>
                <w:szCs w:val="18"/>
              </w:rPr>
              <w:t>Out</w:t>
            </w:r>
            <w:r w:rsidR="006C6415">
              <w:rPr>
                <w:rFonts w:ascii="Arial" w:hAnsi="Arial" w:cs="Arial"/>
                <w:b/>
                <w:bCs/>
                <w:sz w:val="18"/>
                <w:szCs w:val="18"/>
              </w:rPr>
              <w:t>puts</w:t>
            </w:r>
          </w:p>
        </w:tc>
      </w:tr>
      <w:tr w:rsidR="00552C16" w:rsidRPr="0097513E" w14:paraId="36BBAC6E" w14:textId="77777777" w:rsidTr="0074760F">
        <w:tc>
          <w:tcPr>
            <w:tcW w:w="4969" w:type="dxa"/>
            <w:gridSpan w:val="11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156BDE6B" w14:textId="4F2186F9" w:rsidR="00582CCE" w:rsidRPr="005E58AB" w:rsidRDefault="00582CCE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58AB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2926" w:type="dxa"/>
            <w:gridSpan w:val="7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377238A9" w14:textId="76446984" w:rsidR="00582CCE" w:rsidRPr="005E58AB" w:rsidRDefault="00E33ED9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Targets</w:t>
            </w:r>
          </w:p>
        </w:tc>
        <w:tc>
          <w:tcPr>
            <w:tcW w:w="3021" w:type="dxa"/>
            <w:gridSpan w:val="5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3F3A32CD" w14:textId="34EE2169" w:rsidR="00582CCE" w:rsidRPr="005E58AB" w:rsidRDefault="00E33ED9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552C16" w:rsidRPr="0097513E" w14:paraId="654E95DE" w14:textId="77777777" w:rsidTr="0074760F">
        <w:tc>
          <w:tcPr>
            <w:tcW w:w="4969" w:type="dxa"/>
            <w:gridSpan w:val="11"/>
          </w:tcPr>
          <w:p w14:paraId="7B93FD05" w14:textId="765D9CE2" w:rsidR="00582CCE" w:rsidRPr="005238AA" w:rsidRDefault="00E33ED9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238AA">
              <w:rPr>
                <w:rFonts w:ascii="Arial" w:hAnsi="Arial" w:cs="Arial"/>
                <w:sz w:val="18"/>
                <w:szCs w:val="18"/>
              </w:rPr>
              <w:t xml:space="preserve">Number of new cultural facilities  </w:t>
            </w:r>
          </w:p>
        </w:tc>
        <w:tc>
          <w:tcPr>
            <w:tcW w:w="2926" w:type="dxa"/>
            <w:gridSpan w:val="7"/>
          </w:tcPr>
          <w:p w14:paraId="7AF4CE0D" w14:textId="30C5CC14" w:rsidR="00582CCE" w:rsidRPr="005238AA" w:rsidRDefault="0077103E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710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21" w:type="dxa"/>
            <w:gridSpan w:val="5"/>
          </w:tcPr>
          <w:p w14:paraId="12230A4B" w14:textId="2DB22ED7" w:rsidR="00582CCE" w:rsidRPr="0097513E" w:rsidRDefault="00522D1F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52C16" w:rsidRPr="0097513E" w14:paraId="05996628" w14:textId="77777777" w:rsidTr="0074760F">
        <w:tc>
          <w:tcPr>
            <w:tcW w:w="4969" w:type="dxa"/>
            <w:gridSpan w:val="11"/>
          </w:tcPr>
          <w:p w14:paraId="1F54E463" w14:textId="180F4530" w:rsidR="00582CCE" w:rsidRPr="005238AA" w:rsidRDefault="00B300C1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238AA">
              <w:rPr>
                <w:rFonts w:ascii="Arial" w:hAnsi="Arial" w:cs="Arial"/>
                <w:sz w:val="18"/>
                <w:szCs w:val="18"/>
              </w:rPr>
              <w:t>Number of derelict buildings refurbished</w:t>
            </w:r>
          </w:p>
        </w:tc>
        <w:tc>
          <w:tcPr>
            <w:tcW w:w="2926" w:type="dxa"/>
            <w:gridSpan w:val="7"/>
          </w:tcPr>
          <w:p w14:paraId="49F1D7FD" w14:textId="7F7FE8ED" w:rsidR="00582CCE" w:rsidRPr="005238AA" w:rsidRDefault="0077103E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710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21" w:type="dxa"/>
            <w:gridSpan w:val="5"/>
          </w:tcPr>
          <w:p w14:paraId="455FC1C4" w14:textId="27BBADB9" w:rsidR="00582CCE" w:rsidRPr="0097513E" w:rsidRDefault="00522D1F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52C16" w:rsidRPr="0097513E" w14:paraId="69BB9C97" w14:textId="77777777" w:rsidTr="0074760F">
        <w:tc>
          <w:tcPr>
            <w:tcW w:w="4969" w:type="dxa"/>
            <w:gridSpan w:val="11"/>
          </w:tcPr>
          <w:p w14:paraId="4B9B4B35" w14:textId="5F3BCBCA" w:rsidR="00151965" w:rsidRPr="005238AA" w:rsidRDefault="00E420F6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238AA">
              <w:rPr>
                <w:rFonts w:ascii="Arial" w:hAnsi="Arial" w:cs="Arial"/>
                <w:sz w:val="18"/>
                <w:szCs w:val="18"/>
              </w:rPr>
              <w:t>Number of public amenities / facilities created`</w:t>
            </w:r>
          </w:p>
        </w:tc>
        <w:tc>
          <w:tcPr>
            <w:tcW w:w="2926" w:type="dxa"/>
            <w:gridSpan w:val="7"/>
          </w:tcPr>
          <w:p w14:paraId="73CFD5AE" w14:textId="66A5C017" w:rsidR="00151965" w:rsidRPr="005238AA" w:rsidRDefault="0077103E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710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21" w:type="dxa"/>
            <w:gridSpan w:val="5"/>
          </w:tcPr>
          <w:p w14:paraId="0BD0F109" w14:textId="66044DD9" w:rsidR="00151965" w:rsidRPr="0097513E" w:rsidRDefault="00522D1F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52C16" w:rsidRPr="0097513E" w14:paraId="6DC27BBC" w14:textId="77777777" w:rsidTr="0074760F">
        <w:tc>
          <w:tcPr>
            <w:tcW w:w="4969" w:type="dxa"/>
            <w:gridSpan w:val="11"/>
          </w:tcPr>
          <w:p w14:paraId="7C5F6A5A" w14:textId="5CD97DF1" w:rsidR="00E420F6" w:rsidRPr="005238AA" w:rsidRDefault="000C7D31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238AA">
              <w:rPr>
                <w:rFonts w:ascii="Arial" w:hAnsi="Arial" w:cs="Arial"/>
                <w:sz w:val="18"/>
                <w:szCs w:val="18"/>
              </w:rPr>
              <w:t>Amount of new office space – meeting rooms and hot desking</w:t>
            </w:r>
          </w:p>
        </w:tc>
        <w:tc>
          <w:tcPr>
            <w:tcW w:w="2926" w:type="dxa"/>
            <w:gridSpan w:val="7"/>
          </w:tcPr>
          <w:p w14:paraId="737FE75E" w14:textId="27B632D1" w:rsidR="00E420F6" w:rsidRPr="005238AA" w:rsidRDefault="005238AA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238AA">
              <w:rPr>
                <w:rFonts w:ascii="Arial" w:hAnsi="Arial" w:cs="Arial"/>
                <w:sz w:val="18"/>
                <w:szCs w:val="18"/>
              </w:rPr>
              <w:t>400sqm</w:t>
            </w:r>
          </w:p>
        </w:tc>
        <w:tc>
          <w:tcPr>
            <w:tcW w:w="3021" w:type="dxa"/>
            <w:gridSpan w:val="5"/>
          </w:tcPr>
          <w:p w14:paraId="0CDBF7EA" w14:textId="18E34111" w:rsidR="00E420F6" w:rsidRPr="0097513E" w:rsidRDefault="00522D1F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400sqm</w:t>
            </w:r>
          </w:p>
        </w:tc>
      </w:tr>
      <w:tr w:rsidR="00552C16" w:rsidRPr="0097513E" w14:paraId="05A87AA9" w14:textId="77777777" w:rsidTr="0074760F">
        <w:tc>
          <w:tcPr>
            <w:tcW w:w="4969" w:type="dxa"/>
            <w:gridSpan w:val="11"/>
            <w:tcBorders>
              <w:bottom w:val="single" w:sz="4" w:space="0" w:color="ADADAD" w:themeColor="background2" w:themeShade="BF"/>
            </w:tcBorders>
          </w:tcPr>
          <w:p w14:paraId="0B09155E" w14:textId="5BAE5657" w:rsidR="00E420F6" w:rsidRPr="00E420F6" w:rsidRDefault="00C4071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40714">
              <w:rPr>
                <w:rFonts w:ascii="Arial" w:hAnsi="Arial" w:cs="Arial"/>
                <w:sz w:val="18"/>
                <w:szCs w:val="18"/>
              </w:rPr>
              <w:t>Amount of floor space repurposed (commercial) – spaces available for commercial hire</w:t>
            </w:r>
          </w:p>
        </w:tc>
        <w:tc>
          <w:tcPr>
            <w:tcW w:w="2926" w:type="dxa"/>
            <w:gridSpan w:val="7"/>
            <w:tcBorders>
              <w:bottom w:val="single" w:sz="4" w:space="0" w:color="ADADAD" w:themeColor="background2" w:themeShade="BF"/>
            </w:tcBorders>
          </w:tcPr>
          <w:p w14:paraId="768572CA" w14:textId="5FC83748" w:rsidR="00E420F6" w:rsidRDefault="007F78CF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F78CF">
              <w:rPr>
                <w:rFonts w:ascii="Arial" w:hAnsi="Arial" w:cs="Arial"/>
                <w:sz w:val="18"/>
                <w:szCs w:val="18"/>
              </w:rPr>
              <w:t>425sqm</w:t>
            </w:r>
          </w:p>
        </w:tc>
        <w:tc>
          <w:tcPr>
            <w:tcW w:w="3021" w:type="dxa"/>
            <w:gridSpan w:val="5"/>
            <w:tcBorders>
              <w:bottom w:val="single" w:sz="4" w:space="0" w:color="ADADAD" w:themeColor="background2" w:themeShade="BF"/>
            </w:tcBorders>
          </w:tcPr>
          <w:p w14:paraId="78919FB2" w14:textId="3AD32C7C" w:rsidR="00E420F6" w:rsidRPr="0097513E" w:rsidRDefault="00522D1F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425sqm</w:t>
            </w:r>
          </w:p>
        </w:tc>
      </w:tr>
      <w:tr w:rsidR="00552C16" w:rsidRPr="0097513E" w14:paraId="3908B829" w14:textId="77777777" w:rsidTr="0074760F">
        <w:tc>
          <w:tcPr>
            <w:tcW w:w="4969" w:type="dxa"/>
            <w:gridSpan w:val="11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05085E49" w14:textId="74DA7981" w:rsidR="00E420F6" w:rsidRPr="00E420F6" w:rsidRDefault="00733D62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33D62">
              <w:rPr>
                <w:rFonts w:ascii="Arial" w:hAnsi="Arial" w:cs="Arial"/>
                <w:sz w:val="18"/>
                <w:szCs w:val="18"/>
              </w:rPr>
              <w:t># of transport nodes with new multimodal connection points</w:t>
            </w:r>
          </w:p>
        </w:tc>
        <w:tc>
          <w:tcPr>
            <w:tcW w:w="2926" w:type="dxa"/>
            <w:gridSpan w:val="7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2D15DB15" w14:textId="7C743CBA" w:rsidR="00E420F6" w:rsidRDefault="00733D62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21" w:type="dxa"/>
            <w:gridSpan w:val="5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3A826FD3" w14:textId="77777777" w:rsidR="00E420F6" w:rsidRPr="0097513E" w:rsidRDefault="00E420F6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60A" w:rsidRPr="0097513E" w14:paraId="0E754D84" w14:textId="77777777" w:rsidTr="0074760F">
        <w:tc>
          <w:tcPr>
            <w:tcW w:w="4969" w:type="dxa"/>
            <w:gridSpan w:val="11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49298CF2" w14:textId="77777777" w:rsidR="00E420F6" w:rsidRPr="00E420F6" w:rsidRDefault="00E420F6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6" w:type="dxa"/>
            <w:gridSpan w:val="7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5A10EB4A" w14:textId="77777777" w:rsidR="00E420F6" w:rsidRDefault="00E420F6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5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561F6BBE" w14:textId="77777777" w:rsidR="00E420F6" w:rsidRPr="0097513E" w:rsidRDefault="00E420F6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60A" w:rsidRPr="0097513E" w14:paraId="638B1C07" w14:textId="77777777" w:rsidTr="0074760F">
        <w:tc>
          <w:tcPr>
            <w:tcW w:w="10916" w:type="dxa"/>
            <w:gridSpan w:val="2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5844D423" w14:textId="56902CDB" w:rsidR="003120B9" w:rsidRPr="005222C1" w:rsidRDefault="00551537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22C1">
              <w:rPr>
                <w:rFonts w:ascii="Arial" w:hAnsi="Arial" w:cs="Arial"/>
                <w:b/>
                <w:bCs/>
              </w:rPr>
              <w:t>8. Other Matters</w:t>
            </w:r>
          </w:p>
        </w:tc>
      </w:tr>
      <w:tr w:rsidR="00C65519" w:rsidRPr="0097513E" w14:paraId="19F9F429" w14:textId="77777777" w:rsidTr="0074760F">
        <w:tc>
          <w:tcPr>
            <w:tcW w:w="4969" w:type="dxa"/>
            <w:gridSpan w:val="11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13FAB36F" w14:textId="7E89DBDE" w:rsidR="002D094F" w:rsidRPr="005222C1" w:rsidRDefault="002D094F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22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6665E" w:rsidRPr="005222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Item  </w:t>
            </w:r>
            <w:r w:rsidRPr="005222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5947" w:type="dxa"/>
            <w:gridSpan w:val="12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01865866" w14:textId="5CBD9318" w:rsidR="002D094F" w:rsidRPr="005222C1" w:rsidRDefault="00DA709C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22C1">
              <w:rPr>
                <w:rFonts w:ascii="Arial" w:hAnsi="Arial" w:cs="Arial"/>
                <w:b/>
                <w:bCs/>
                <w:sz w:val="18"/>
                <w:szCs w:val="18"/>
              </w:rPr>
              <w:t>Comment</w:t>
            </w:r>
          </w:p>
        </w:tc>
      </w:tr>
      <w:tr w:rsidR="00552C16" w:rsidRPr="0097513E" w14:paraId="52309427" w14:textId="77777777" w:rsidTr="0074760F">
        <w:tc>
          <w:tcPr>
            <w:tcW w:w="4969" w:type="dxa"/>
            <w:gridSpan w:val="11"/>
            <w:shd w:val="clear" w:color="auto" w:fill="EBF2F8"/>
          </w:tcPr>
          <w:p w14:paraId="414F2773" w14:textId="11394CFE" w:rsidR="004D7726" w:rsidRPr="0097513E" w:rsidRDefault="00423EC0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23EC0">
              <w:rPr>
                <w:rFonts w:ascii="Arial" w:hAnsi="Arial" w:cs="Arial"/>
                <w:sz w:val="18"/>
                <w:szCs w:val="18"/>
              </w:rPr>
              <w:t>General stage progress</w:t>
            </w:r>
          </w:p>
        </w:tc>
        <w:tc>
          <w:tcPr>
            <w:tcW w:w="5947" w:type="dxa"/>
            <w:gridSpan w:val="12"/>
          </w:tcPr>
          <w:p w14:paraId="5B43C6DB" w14:textId="45DC891A" w:rsidR="004D7726" w:rsidRPr="0097513E" w:rsidRDefault="009A6962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6962">
              <w:rPr>
                <w:rFonts w:ascii="Arial" w:hAnsi="Arial" w:cs="Arial"/>
                <w:sz w:val="18"/>
                <w:szCs w:val="18"/>
              </w:rPr>
              <w:t>RIBA Stage 5, Construction</w:t>
            </w:r>
          </w:p>
        </w:tc>
      </w:tr>
      <w:tr w:rsidR="00552C16" w:rsidRPr="0097513E" w14:paraId="709E0ADC" w14:textId="77777777" w:rsidTr="0074760F">
        <w:tc>
          <w:tcPr>
            <w:tcW w:w="4969" w:type="dxa"/>
            <w:gridSpan w:val="11"/>
            <w:shd w:val="clear" w:color="auto" w:fill="EBF2F8"/>
          </w:tcPr>
          <w:p w14:paraId="365D7377" w14:textId="01098383" w:rsidR="00AF103C" w:rsidRPr="0097513E" w:rsidRDefault="005455A0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455A0">
              <w:rPr>
                <w:rFonts w:ascii="Arial" w:hAnsi="Arial" w:cs="Arial"/>
                <w:sz w:val="18"/>
                <w:szCs w:val="18"/>
              </w:rPr>
              <w:t>Procurement progress</w:t>
            </w:r>
          </w:p>
        </w:tc>
        <w:tc>
          <w:tcPr>
            <w:tcW w:w="5947" w:type="dxa"/>
            <w:gridSpan w:val="12"/>
          </w:tcPr>
          <w:p w14:paraId="493E2854" w14:textId="7E9BE5D7" w:rsidR="00AF103C" w:rsidRPr="0097513E" w:rsidRDefault="00F31FDE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31FDE">
              <w:rPr>
                <w:rFonts w:ascii="Arial" w:hAnsi="Arial" w:cs="Arial"/>
                <w:sz w:val="18"/>
                <w:szCs w:val="18"/>
              </w:rPr>
              <w:t>As above</w:t>
            </w:r>
          </w:p>
        </w:tc>
      </w:tr>
      <w:tr w:rsidR="00552C16" w:rsidRPr="0097513E" w14:paraId="68B8F187" w14:textId="77777777" w:rsidTr="0074760F">
        <w:tc>
          <w:tcPr>
            <w:tcW w:w="4969" w:type="dxa"/>
            <w:gridSpan w:val="11"/>
            <w:shd w:val="clear" w:color="auto" w:fill="EBF2F8"/>
          </w:tcPr>
          <w:p w14:paraId="7BA141B6" w14:textId="2D911496" w:rsidR="00AF103C" w:rsidRPr="0097513E" w:rsidRDefault="00B3693F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3693F">
              <w:rPr>
                <w:rFonts w:ascii="Arial" w:hAnsi="Arial" w:cs="Arial"/>
                <w:sz w:val="18"/>
                <w:szCs w:val="18"/>
              </w:rPr>
              <w:t>Proposed form of contract (e.g. JCT, NEC, Traditional, D&amp;B)</w:t>
            </w:r>
          </w:p>
        </w:tc>
        <w:tc>
          <w:tcPr>
            <w:tcW w:w="5947" w:type="dxa"/>
            <w:gridSpan w:val="12"/>
          </w:tcPr>
          <w:p w14:paraId="241F8834" w14:textId="7680DAA1" w:rsidR="00AF103C" w:rsidRPr="0097513E" w:rsidRDefault="00F5088B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5088B">
              <w:rPr>
                <w:rFonts w:ascii="Arial" w:hAnsi="Arial" w:cs="Arial"/>
                <w:sz w:val="18"/>
                <w:szCs w:val="18"/>
              </w:rPr>
              <w:t>JCT Design and Build (D&amp;B)</w:t>
            </w:r>
          </w:p>
        </w:tc>
      </w:tr>
      <w:tr w:rsidR="00552C16" w:rsidRPr="0097513E" w14:paraId="6C80EF99" w14:textId="77777777" w:rsidTr="0074760F">
        <w:tc>
          <w:tcPr>
            <w:tcW w:w="4969" w:type="dxa"/>
            <w:gridSpan w:val="11"/>
            <w:shd w:val="clear" w:color="auto" w:fill="EBF2F8"/>
          </w:tcPr>
          <w:p w14:paraId="5157DD8F" w14:textId="14E87AB7" w:rsidR="00AF103C" w:rsidRPr="0097513E" w:rsidRDefault="000B0D8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B0D84">
              <w:rPr>
                <w:rFonts w:ascii="Arial" w:hAnsi="Arial" w:cs="Arial"/>
                <w:sz w:val="18"/>
                <w:szCs w:val="18"/>
              </w:rPr>
              <w:t xml:space="preserve">Proposed route to market (e.g. IOTT, Framework </w:t>
            </w:r>
            <w:r w:rsidR="00027011" w:rsidRPr="000B0D84">
              <w:rPr>
                <w:rFonts w:ascii="Arial" w:hAnsi="Arial" w:cs="Arial"/>
                <w:sz w:val="18"/>
                <w:szCs w:val="18"/>
              </w:rPr>
              <w:t>i.e.</w:t>
            </w:r>
            <w:r w:rsidRPr="000B0D84">
              <w:rPr>
                <w:rFonts w:ascii="Arial" w:hAnsi="Arial" w:cs="Arial"/>
                <w:sz w:val="18"/>
                <w:szCs w:val="18"/>
              </w:rPr>
              <w:t xml:space="preserve"> DPS, HPCS, LCP)</w:t>
            </w:r>
          </w:p>
        </w:tc>
        <w:tc>
          <w:tcPr>
            <w:tcW w:w="5947" w:type="dxa"/>
            <w:gridSpan w:val="12"/>
          </w:tcPr>
          <w:p w14:paraId="7A821C34" w14:textId="6DD46948" w:rsidR="00AF103C" w:rsidRPr="0097513E" w:rsidRDefault="007E173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E1734">
              <w:rPr>
                <w:rFonts w:ascii="Arial" w:hAnsi="Arial" w:cs="Arial"/>
                <w:sz w:val="18"/>
                <w:szCs w:val="18"/>
              </w:rPr>
              <w:t>Framework</w:t>
            </w:r>
          </w:p>
        </w:tc>
      </w:tr>
      <w:tr w:rsidR="00552C16" w:rsidRPr="0097513E" w14:paraId="4E81FAFF" w14:textId="77777777" w:rsidTr="0074760F">
        <w:tc>
          <w:tcPr>
            <w:tcW w:w="4969" w:type="dxa"/>
            <w:gridSpan w:val="11"/>
            <w:shd w:val="clear" w:color="auto" w:fill="EBF2F8"/>
          </w:tcPr>
          <w:p w14:paraId="17BF9FD3" w14:textId="4020B7BA" w:rsidR="00AF103C" w:rsidRPr="0097513E" w:rsidRDefault="002E02EE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E02EE">
              <w:rPr>
                <w:rFonts w:ascii="Arial" w:hAnsi="Arial" w:cs="Arial"/>
                <w:sz w:val="18"/>
                <w:szCs w:val="18"/>
              </w:rPr>
              <w:t>Legal progress</w:t>
            </w:r>
          </w:p>
        </w:tc>
        <w:tc>
          <w:tcPr>
            <w:tcW w:w="5947" w:type="dxa"/>
            <w:gridSpan w:val="12"/>
          </w:tcPr>
          <w:p w14:paraId="03E6F642" w14:textId="67D05498" w:rsidR="00AF103C" w:rsidRPr="0097513E" w:rsidRDefault="0083542A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3542A">
              <w:rPr>
                <w:rFonts w:ascii="Arial" w:hAnsi="Arial" w:cs="Arial"/>
                <w:sz w:val="18"/>
                <w:szCs w:val="18"/>
              </w:rPr>
              <w:t>Exchange and Completion on building complete</w:t>
            </w:r>
          </w:p>
        </w:tc>
      </w:tr>
      <w:tr w:rsidR="00552C16" w:rsidRPr="0097513E" w14:paraId="56F7A001" w14:textId="77777777" w:rsidTr="0074760F">
        <w:tc>
          <w:tcPr>
            <w:tcW w:w="4969" w:type="dxa"/>
            <w:gridSpan w:val="11"/>
            <w:shd w:val="clear" w:color="auto" w:fill="EBF2F8"/>
          </w:tcPr>
          <w:p w14:paraId="2273039C" w14:textId="10A42517" w:rsidR="00AF103C" w:rsidRPr="0097513E" w:rsidRDefault="009125C7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125C7">
              <w:rPr>
                <w:rFonts w:ascii="Arial" w:hAnsi="Arial" w:cs="Arial"/>
                <w:sz w:val="18"/>
                <w:szCs w:val="18"/>
              </w:rPr>
              <w:t>ICT, FF&amp;E update</w:t>
            </w:r>
          </w:p>
        </w:tc>
        <w:tc>
          <w:tcPr>
            <w:tcW w:w="5947" w:type="dxa"/>
            <w:gridSpan w:val="12"/>
          </w:tcPr>
          <w:p w14:paraId="00339C16" w14:textId="1F67351B" w:rsidR="00AF103C" w:rsidRPr="0097513E" w:rsidRDefault="001E2378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E2378">
              <w:rPr>
                <w:rFonts w:ascii="Arial" w:hAnsi="Arial" w:cs="Arial"/>
                <w:sz w:val="18"/>
                <w:szCs w:val="18"/>
              </w:rPr>
              <w:t>FF&amp;E development in progress</w:t>
            </w:r>
          </w:p>
        </w:tc>
      </w:tr>
      <w:tr w:rsidR="005E060A" w:rsidRPr="0097513E" w14:paraId="6B09F1ED" w14:textId="77777777" w:rsidTr="0074760F">
        <w:tc>
          <w:tcPr>
            <w:tcW w:w="4969" w:type="dxa"/>
            <w:gridSpan w:val="11"/>
            <w:tcBorders>
              <w:bottom w:val="single" w:sz="4" w:space="0" w:color="ADADAD" w:themeColor="background2" w:themeShade="BF"/>
            </w:tcBorders>
            <w:shd w:val="clear" w:color="auto" w:fill="EBF2F8"/>
          </w:tcPr>
          <w:p w14:paraId="5EC7F10B" w14:textId="04352B16" w:rsidR="00AF103C" w:rsidRPr="0097513E" w:rsidRDefault="00206318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06318">
              <w:rPr>
                <w:rFonts w:ascii="Arial" w:hAnsi="Arial" w:cs="Arial"/>
                <w:sz w:val="18"/>
                <w:szCs w:val="18"/>
              </w:rPr>
              <w:t>Stakeholder engagement (comms)</w:t>
            </w:r>
          </w:p>
        </w:tc>
        <w:tc>
          <w:tcPr>
            <w:tcW w:w="5947" w:type="dxa"/>
            <w:gridSpan w:val="12"/>
            <w:tcBorders>
              <w:bottom w:val="single" w:sz="4" w:space="0" w:color="ADADAD" w:themeColor="background2" w:themeShade="BF"/>
            </w:tcBorders>
          </w:tcPr>
          <w:p w14:paraId="1A0FCBCB" w14:textId="49BDA7AC" w:rsidR="00AF103C" w:rsidRPr="0097513E" w:rsidRDefault="4341AAAF" w:rsidP="00243F93">
            <w:pPr>
              <w:spacing w:line="276" w:lineRule="auto"/>
            </w:pPr>
            <w:r w:rsidRPr="454EBA0F">
              <w:rPr>
                <w:rFonts w:ascii="Arial" w:hAnsi="Arial" w:cs="Arial"/>
                <w:sz w:val="18"/>
                <w:szCs w:val="18"/>
              </w:rPr>
              <w:t>As above</w:t>
            </w:r>
          </w:p>
        </w:tc>
      </w:tr>
      <w:tr w:rsidR="00552C16" w:rsidRPr="0097513E" w14:paraId="7A5E0AD3" w14:textId="77777777" w:rsidTr="0074760F">
        <w:tc>
          <w:tcPr>
            <w:tcW w:w="4969" w:type="dxa"/>
            <w:gridSpan w:val="11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EBF2F8"/>
          </w:tcPr>
          <w:p w14:paraId="56C3E66A" w14:textId="18B5DD19" w:rsidR="00AF103C" w:rsidRPr="0097513E" w:rsidRDefault="00C158B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158BC">
              <w:rPr>
                <w:rFonts w:ascii="Arial" w:hAnsi="Arial" w:cs="Arial"/>
                <w:sz w:val="18"/>
                <w:szCs w:val="18"/>
              </w:rPr>
              <w:t>Local schemes / dependencies</w:t>
            </w:r>
          </w:p>
        </w:tc>
        <w:tc>
          <w:tcPr>
            <w:tcW w:w="5947" w:type="dxa"/>
            <w:gridSpan w:val="1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0FA9A650" w14:textId="29ACD0F5" w:rsidR="00AF103C" w:rsidRPr="0097513E" w:rsidRDefault="00797CDB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97CDB">
              <w:rPr>
                <w:rFonts w:ascii="Arial" w:hAnsi="Arial" w:cs="Arial"/>
                <w:sz w:val="18"/>
                <w:szCs w:val="18"/>
              </w:rPr>
              <w:t xml:space="preserve">Concept study of </w:t>
            </w:r>
            <w:r w:rsidR="00027011" w:rsidRPr="00797CDB">
              <w:rPr>
                <w:rFonts w:ascii="Arial" w:hAnsi="Arial" w:cs="Arial"/>
                <w:sz w:val="18"/>
                <w:szCs w:val="18"/>
              </w:rPr>
              <w:t>Baxter’s</w:t>
            </w:r>
            <w:r w:rsidRPr="00797CDB">
              <w:rPr>
                <w:rFonts w:ascii="Arial" w:hAnsi="Arial" w:cs="Arial"/>
                <w:sz w:val="18"/>
                <w:szCs w:val="18"/>
              </w:rPr>
              <w:t xml:space="preserve"> Plain public realm (outside scope of MUCH)</w:t>
            </w:r>
          </w:p>
        </w:tc>
      </w:tr>
      <w:tr w:rsidR="005E060A" w:rsidRPr="0097513E" w14:paraId="3CE13531" w14:textId="77777777" w:rsidTr="0074760F">
        <w:tc>
          <w:tcPr>
            <w:tcW w:w="2462" w:type="dxa"/>
            <w:gridSpan w:val="5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20E3F9AB" w14:textId="77777777" w:rsidR="00D020A4" w:rsidRPr="0097513E" w:rsidRDefault="00D020A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31" w:type="dxa"/>
            <w:gridSpan w:val="14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64EDCBE4" w14:textId="77777777" w:rsidR="009136C6" w:rsidRPr="0097513E" w:rsidRDefault="009136C6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3" w:type="dxa"/>
            <w:gridSpan w:val="4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11B3E191" w14:textId="77777777" w:rsidR="009136C6" w:rsidRPr="0097513E" w:rsidRDefault="009136C6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60A" w:rsidRPr="0097513E" w14:paraId="1770DC18" w14:textId="77777777" w:rsidTr="0074760F">
        <w:tc>
          <w:tcPr>
            <w:tcW w:w="10916" w:type="dxa"/>
            <w:gridSpan w:val="2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5DCCDE16" w14:textId="5006DE94" w:rsidR="002D25D6" w:rsidRPr="005222C1" w:rsidRDefault="003A3032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22C1">
              <w:rPr>
                <w:rFonts w:ascii="Arial" w:hAnsi="Arial" w:cs="Arial"/>
                <w:b/>
                <w:bCs/>
              </w:rPr>
              <w:t>9. Approved Documents</w:t>
            </w:r>
          </w:p>
        </w:tc>
      </w:tr>
      <w:tr w:rsidR="00101A6E" w:rsidRPr="0097513E" w14:paraId="7D6F7156" w14:textId="77777777" w:rsidTr="0074760F">
        <w:tc>
          <w:tcPr>
            <w:tcW w:w="1212" w:type="dxa"/>
            <w:gridSpan w:val="2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413E5619" w14:textId="77777777" w:rsidR="00CA0473" w:rsidRPr="0097513E" w:rsidRDefault="00CA047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47C349D9" w14:textId="77777777" w:rsidR="00CA0473" w:rsidRPr="0097513E" w:rsidRDefault="00CA047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OBC</w:t>
            </w:r>
          </w:p>
          <w:p w14:paraId="245EF46E" w14:textId="29F4DD87" w:rsidR="00CA0473" w:rsidRPr="0097513E" w:rsidRDefault="00CA047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[RIBA 0 Approval]</w:t>
            </w:r>
          </w:p>
        </w:tc>
        <w:tc>
          <w:tcPr>
            <w:tcW w:w="1213" w:type="dxa"/>
            <w:gridSpan w:val="2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7F036DB9" w14:textId="449FD15B" w:rsidR="00CA0473" w:rsidRPr="0097513E" w:rsidRDefault="00CA047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Client Brief [RIBA 1 Initiation]</w:t>
            </w:r>
          </w:p>
        </w:tc>
        <w:tc>
          <w:tcPr>
            <w:tcW w:w="1213" w:type="dxa"/>
            <w:gridSpan w:val="4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6C621B31" w14:textId="1B702B4C" w:rsidR="00CA0473" w:rsidRPr="0097513E" w:rsidRDefault="00CA047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Resource Brief</w:t>
            </w:r>
          </w:p>
        </w:tc>
        <w:tc>
          <w:tcPr>
            <w:tcW w:w="1213" w:type="dxa"/>
            <w:gridSpan w:val="2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34A03A8D" w14:textId="77777777" w:rsidR="00CA0473" w:rsidRPr="0097513E" w:rsidRDefault="00CA047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PID</w:t>
            </w:r>
          </w:p>
          <w:p w14:paraId="6CB36147" w14:textId="01F3081F" w:rsidR="00CA0473" w:rsidRPr="0097513E" w:rsidRDefault="00CA047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[RIBA 1 Gateway]</w:t>
            </w:r>
          </w:p>
        </w:tc>
        <w:tc>
          <w:tcPr>
            <w:tcW w:w="1213" w:type="dxa"/>
            <w:gridSpan w:val="2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25809F12" w14:textId="77777777" w:rsidR="00CA0473" w:rsidRPr="0097513E" w:rsidRDefault="00CA047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PID Update</w:t>
            </w:r>
          </w:p>
          <w:p w14:paraId="6B089CEF" w14:textId="5263396C" w:rsidR="00CA0473" w:rsidRPr="0097513E" w:rsidRDefault="00CA047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[RIBA 2 Gateway]</w:t>
            </w:r>
          </w:p>
        </w:tc>
        <w:tc>
          <w:tcPr>
            <w:tcW w:w="1213" w:type="dxa"/>
            <w:gridSpan w:val="7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27C411BE" w14:textId="77777777" w:rsidR="00C60691" w:rsidRPr="0097513E" w:rsidRDefault="00C60691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PID Update</w:t>
            </w:r>
          </w:p>
          <w:p w14:paraId="7E5E42EE" w14:textId="27E95D53" w:rsidR="00CA0473" w:rsidRPr="0097513E" w:rsidRDefault="00C60691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[RIBA 3 Gateway]</w:t>
            </w:r>
          </w:p>
        </w:tc>
        <w:tc>
          <w:tcPr>
            <w:tcW w:w="1213" w:type="dxa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56C668EC" w14:textId="77777777" w:rsidR="002D6AC7" w:rsidRPr="0097513E" w:rsidRDefault="002D6AC7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PID Update</w:t>
            </w:r>
          </w:p>
          <w:p w14:paraId="6363F7F2" w14:textId="14B40366" w:rsidR="00CA0473" w:rsidRPr="0097513E" w:rsidRDefault="002D6AC7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[RIBA 4 Design)</w:t>
            </w:r>
          </w:p>
        </w:tc>
        <w:tc>
          <w:tcPr>
            <w:tcW w:w="1213" w:type="dxa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2244D830" w14:textId="77777777" w:rsidR="00122530" w:rsidRPr="0097513E" w:rsidRDefault="00122530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Final PID</w:t>
            </w:r>
          </w:p>
          <w:p w14:paraId="54AFF5A4" w14:textId="46267351" w:rsidR="00CA0473" w:rsidRPr="0097513E" w:rsidRDefault="00122530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[pre-post tender]</w:t>
            </w:r>
          </w:p>
        </w:tc>
      </w:tr>
      <w:tr w:rsidR="00101A6E" w:rsidRPr="0097513E" w14:paraId="17938649" w14:textId="77777777" w:rsidTr="0074760F">
        <w:tc>
          <w:tcPr>
            <w:tcW w:w="1212" w:type="dxa"/>
            <w:gridSpan w:val="2"/>
          </w:tcPr>
          <w:p w14:paraId="05F10356" w14:textId="1A3771D6" w:rsidR="00461B26" w:rsidRPr="00863857" w:rsidRDefault="00977E6B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857">
              <w:rPr>
                <w:rFonts w:ascii="Arial" w:hAnsi="Arial" w:cs="Arial"/>
                <w:b/>
                <w:bCs/>
                <w:sz w:val="18"/>
                <w:szCs w:val="18"/>
              </w:rPr>
              <w:t>Status:</w:t>
            </w:r>
          </w:p>
        </w:tc>
        <w:tc>
          <w:tcPr>
            <w:tcW w:w="1213" w:type="dxa"/>
            <w:gridSpan w:val="2"/>
          </w:tcPr>
          <w:p w14:paraId="41AD732F" w14:textId="1AFBC22C" w:rsidR="00461B26" w:rsidRPr="00630D1E" w:rsidRDefault="00F61689" w:rsidP="003665BD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630D1E">
              <w:rPr>
                <w:rFonts w:ascii="Segoe UI Symbol" w:hAnsi="Segoe UI Symbol" w:cs="Segoe UI Symbol"/>
                <w:color w:val="00B050"/>
                <w:sz w:val="18"/>
                <w:szCs w:val="18"/>
              </w:rPr>
              <w:t>✔</w:t>
            </w:r>
          </w:p>
        </w:tc>
        <w:tc>
          <w:tcPr>
            <w:tcW w:w="1213" w:type="dxa"/>
            <w:gridSpan w:val="2"/>
          </w:tcPr>
          <w:p w14:paraId="5AB39527" w14:textId="2C2BE220" w:rsidR="00461B26" w:rsidRPr="00630D1E" w:rsidRDefault="00F61689" w:rsidP="003665BD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630D1E">
              <w:rPr>
                <w:rFonts w:ascii="Segoe UI Symbol" w:hAnsi="Segoe UI Symbol" w:cs="Segoe UI Symbol"/>
                <w:color w:val="00B050"/>
                <w:sz w:val="18"/>
                <w:szCs w:val="18"/>
              </w:rPr>
              <w:t>✔</w:t>
            </w:r>
          </w:p>
        </w:tc>
        <w:tc>
          <w:tcPr>
            <w:tcW w:w="1213" w:type="dxa"/>
            <w:gridSpan w:val="4"/>
          </w:tcPr>
          <w:p w14:paraId="01E0BFE0" w14:textId="6F72E29E" w:rsidR="00461B26" w:rsidRPr="00630D1E" w:rsidRDefault="00F61689" w:rsidP="003665BD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630D1E">
              <w:rPr>
                <w:rFonts w:ascii="Segoe UI Symbol" w:hAnsi="Segoe UI Symbol" w:cs="Segoe UI Symbol"/>
                <w:color w:val="00B050"/>
                <w:sz w:val="18"/>
                <w:szCs w:val="18"/>
              </w:rPr>
              <w:t>✔</w:t>
            </w:r>
          </w:p>
        </w:tc>
        <w:tc>
          <w:tcPr>
            <w:tcW w:w="1213" w:type="dxa"/>
            <w:gridSpan w:val="2"/>
          </w:tcPr>
          <w:p w14:paraId="70F68A24" w14:textId="60FC5E42" w:rsidR="00461B26" w:rsidRPr="00630D1E" w:rsidRDefault="00F61689" w:rsidP="003665BD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630D1E">
              <w:rPr>
                <w:rFonts w:ascii="Segoe UI Symbol" w:hAnsi="Segoe UI Symbol" w:cs="Segoe UI Symbol"/>
                <w:color w:val="00B050"/>
                <w:sz w:val="18"/>
                <w:szCs w:val="18"/>
              </w:rPr>
              <w:t>✔</w:t>
            </w:r>
          </w:p>
        </w:tc>
        <w:tc>
          <w:tcPr>
            <w:tcW w:w="1213" w:type="dxa"/>
            <w:gridSpan w:val="2"/>
          </w:tcPr>
          <w:p w14:paraId="51F88407" w14:textId="79A5D07D" w:rsidR="00461B26" w:rsidRPr="00630D1E" w:rsidRDefault="00F61689" w:rsidP="003665BD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630D1E">
              <w:rPr>
                <w:rFonts w:ascii="Segoe UI Symbol" w:hAnsi="Segoe UI Symbol" w:cs="Segoe UI Symbol"/>
                <w:color w:val="00B050"/>
                <w:sz w:val="18"/>
                <w:szCs w:val="18"/>
              </w:rPr>
              <w:t>✔</w:t>
            </w:r>
          </w:p>
        </w:tc>
        <w:tc>
          <w:tcPr>
            <w:tcW w:w="1213" w:type="dxa"/>
            <w:gridSpan w:val="7"/>
          </w:tcPr>
          <w:p w14:paraId="2A39B3D0" w14:textId="715EB9B4" w:rsidR="00461B26" w:rsidRPr="00630D1E" w:rsidRDefault="003665BD" w:rsidP="003665BD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630D1E">
              <w:rPr>
                <w:rFonts w:ascii="Segoe UI Symbol" w:hAnsi="Segoe UI Symbol" w:cs="Segoe UI Symbol"/>
                <w:color w:val="00B050"/>
                <w:sz w:val="18"/>
                <w:szCs w:val="18"/>
              </w:rPr>
              <w:t>✔</w:t>
            </w:r>
          </w:p>
        </w:tc>
        <w:tc>
          <w:tcPr>
            <w:tcW w:w="1213" w:type="dxa"/>
          </w:tcPr>
          <w:p w14:paraId="4A48E93C" w14:textId="1F342DFD" w:rsidR="00461B26" w:rsidRPr="0097513E" w:rsidRDefault="400F2C91" w:rsidP="21068419">
            <w:pPr>
              <w:spacing w:line="276" w:lineRule="auto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21068419">
              <w:rPr>
                <w:rFonts w:ascii="Segoe UI Symbol" w:hAnsi="Segoe UI Symbol" w:cs="Segoe UI Symbol"/>
                <w:color w:val="00B050"/>
                <w:sz w:val="18"/>
                <w:szCs w:val="18"/>
              </w:rPr>
              <w:t>✔</w:t>
            </w:r>
          </w:p>
        </w:tc>
        <w:tc>
          <w:tcPr>
            <w:tcW w:w="1213" w:type="dxa"/>
          </w:tcPr>
          <w:p w14:paraId="6ABE0A06" w14:textId="3AF80804" w:rsidR="00461B26" w:rsidRPr="0097513E" w:rsidRDefault="4E729FD0" w:rsidP="454EBA0F">
            <w:pPr>
              <w:spacing w:line="276" w:lineRule="auto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454EBA0F">
              <w:rPr>
                <w:rFonts w:ascii="Segoe UI Symbol" w:hAnsi="Segoe UI Symbol" w:cs="Segoe UI Symbol"/>
                <w:color w:val="00B050"/>
                <w:sz w:val="18"/>
                <w:szCs w:val="18"/>
              </w:rPr>
              <w:t>✔</w:t>
            </w:r>
          </w:p>
        </w:tc>
      </w:tr>
      <w:tr w:rsidR="00101A6E" w:rsidRPr="0097513E" w14:paraId="463F239C" w14:textId="77777777" w:rsidTr="0074760F">
        <w:trPr>
          <w:trHeight w:val="300"/>
        </w:trPr>
        <w:tc>
          <w:tcPr>
            <w:tcW w:w="1212" w:type="dxa"/>
            <w:gridSpan w:val="2"/>
            <w:tcBorders>
              <w:bottom w:val="single" w:sz="4" w:space="0" w:color="ADADAD" w:themeColor="background2" w:themeShade="BF"/>
            </w:tcBorders>
          </w:tcPr>
          <w:p w14:paraId="6CFBFCC7" w14:textId="7B4CFC4F" w:rsidR="00EB0CEA" w:rsidRPr="00863857" w:rsidRDefault="00757A99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857">
              <w:rPr>
                <w:rFonts w:ascii="Arial" w:hAnsi="Arial" w:cs="Arial"/>
                <w:b/>
                <w:bCs/>
                <w:sz w:val="18"/>
                <w:szCs w:val="18"/>
              </w:rPr>
              <w:t>Date Approved:</w:t>
            </w:r>
          </w:p>
        </w:tc>
        <w:tc>
          <w:tcPr>
            <w:tcW w:w="1213" w:type="dxa"/>
            <w:gridSpan w:val="2"/>
            <w:tcBorders>
              <w:bottom w:val="single" w:sz="4" w:space="0" w:color="ADADAD" w:themeColor="background2" w:themeShade="BF"/>
            </w:tcBorders>
          </w:tcPr>
          <w:p w14:paraId="1A1D6158" w14:textId="77777777" w:rsidR="00EB0CEA" w:rsidRPr="0097513E" w:rsidRDefault="00EB0CEA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tcBorders>
              <w:bottom w:val="single" w:sz="4" w:space="0" w:color="ADADAD" w:themeColor="background2" w:themeShade="BF"/>
            </w:tcBorders>
          </w:tcPr>
          <w:p w14:paraId="742C3AF7" w14:textId="4759A5FD" w:rsidR="00EB0CEA" w:rsidRPr="0097513E" w:rsidRDefault="003D488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D4883">
              <w:rPr>
                <w:rFonts w:ascii="Arial" w:hAnsi="Arial" w:cs="Arial"/>
                <w:sz w:val="18"/>
                <w:szCs w:val="18"/>
              </w:rPr>
              <w:t>Sept 22</w:t>
            </w:r>
          </w:p>
        </w:tc>
        <w:tc>
          <w:tcPr>
            <w:tcW w:w="1213" w:type="dxa"/>
            <w:gridSpan w:val="4"/>
            <w:tcBorders>
              <w:bottom w:val="single" w:sz="4" w:space="0" w:color="ADADAD" w:themeColor="background2" w:themeShade="BF"/>
            </w:tcBorders>
          </w:tcPr>
          <w:p w14:paraId="5FDF194E" w14:textId="5A9E5A98" w:rsidR="00EB0CEA" w:rsidRPr="0097513E" w:rsidRDefault="005E34D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E34D4">
              <w:rPr>
                <w:rFonts w:ascii="Arial" w:hAnsi="Arial" w:cs="Arial"/>
                <w:sz w:val="18"/>
                <w:szCs w:val="18"/>
              </w:rPr>
              <w:t>Nov 22</w:t>
            </w:r>
          </w:p>
        </w:tc>
        <w:tc>
          <w:tcPr>
            <w:tcW w:w="1213" w:type="dxa"/>
            <w:gridSpan w:val="2"/>
            <w:tcBorders>
              <w:bottom w:val="single" w:sz="4" w:space="0" w:color="ADADAD" w:themeColor="background2" w:themeShade="BF"/>
            </w:tcBorders>
          </w:tcPr>
          <w:p w14:paraId="0CDA9DAE" w14:textId="67A44F7C" w:rsidR="00EB0CEA" w:rsidRPr="0097513E" w:rsidRDefault="00EB5651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651">
              <w:rPr>
                <w:rFonts w:ascii="Arial" w:hAnsi="Arial" w:cs="Arial"/>
                <w:sz w:val="18"/>
                <w:szCs w:val="18"/>
              </w:rPr>
              <w:t>May 23</w:t>
            </w:r>
          </w:p>
        </w:tc>
        <w:tc>
          <w:tcPr>
            <w:tcW w:w="1213" w:type="dxa"/>
            <w:gridSpan w:val="2"/>
            <w:tcBorders>
              <w:bottom w:val="single" w:sz="4" w:space="0" w:color="ADADAD" w:themeColor="background2" w:themeShade="BF"/>
            </w:tcBorders>
          </w:tcPr>
          <w:p w14:paraId="39DFD59B" w14:textId="11F9EA17" w:rsidR="00EB0CEA" w:rsidRPr="0097513E" w:rsidRDefault="00904DBD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04DBD">
              <w:rPr>
                <w:rFonts w:ascii="Arial" w:hAnsi="Arial" w:cs="Arial"/>
                <w:sz w:val="18"/>
                <w:szCs w:val="18"/>
              </w:rPr>
              <w:t>July 23</w:t>
            </w:r>
          </w:p>
        </w:tc>
        <w:tc>
          <w:tcPr>
            <w:tcW w:w="1213" w:type="dxa"/>
            <w:gridSpan w:val="7"/>
            <w:tcBorders>
              <w:bottom w:val="single" w:sz="4" w:space="0" w:color="ADADAD" w:themeColor="background2" w:themeShade="BF"/>
            </w:tcBorders>
          </w:tcPr>
          <w:p w14:paraId="5B127A64" w14:textId="5D2C46D2" w:rsidR="00EB0CEA" w:rsidRPr="0097513E" w:rsidRDefault="0058442E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8442E">
              <w:rPr>
                <w:rFonts w:ascii="Arial" w:hAnsi="Arial" w:cs="Arial"/>
                <w:sz w:val="18"/>
                <w:szCs w:val="18"/>
              </w:rPr>
              <w:t>Jun 24</w:t>
            </w:r>
          </w:p>
        </w:tc>
        <w:tc>
          <w:tcPr>
            <w:tcW w:w="1213" w:type="dxa"/>
            <w:tcBorders>
              <w:bottom w:val="single" w:sz="4" w:space="0" w:color="ADADAD" w:themeColor="background2" w:themeShade="BF"/>
            </w:tcBorders>
          </w:tcPr>
          <w:p w14:paraId="6EEE3B6C" w14:textId="15D9216D" w:rsidR="00EB0CEA" w:rsidRPr="0097513E" w:rsidRDefault="39B4F93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79BD8E63">
              <w:rPr>
                <w:rFonts w:ascii="Arial" w:hAnsi="Arial" w:cs="Arial"/>
                <w:sz w:val="18"/>
                <w:szCs w:val="18"/>
              </w:rPr>
              <w:t>Jun 25</w:t>
            </w:r>
          </w:p>
        </w:tc>
        <w:tc>
          <w:tcPr>
            <w:tcW w:w="1213" w:type="dxa"/>
            <w:tcBorders>
              <w:bottom w:val="single" w:sz="4" w:space="0" w:color="ADADAD" w:themeColor="background2" w:themeShade="BF"/>
            </w:tcBorders>
          </w:tcPr>
          <w:p w14:paraId="446A8A0E" w14:textId="77777777" w:rsidR="00EB0CEA" w:rsidRPr="0097513E" w:rsidRDefault="00EB0CEA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1A6E" w:rsidRPr="0097513E" w14:paraId="501DFEBA" w14:textId="77777777" w:rsidTr="0074760F">
        <w:tc>
          <w:tcPr>
            <w:tcW w:w="1212" w:type="dxa"/>
            <w:gridSpan w:val="2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17DB6A46" w14:textId="2C2E094D" w:rsidR="0096382C" w:rsidRPr="00863857" w:rsidRDefault="00863857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857">
              <w:rPr>
                <w:rFonts w:ascii="Arial" w:hAnsi="Arial" w:cs="Arial"/>
                <w:b/>
                <w:bCs/>
                <w:sz w:val="18"/>
                <w:szCs w:val="18"/>
              </w:rPr>
              <w:t>Approved by:</w:t>
            </w:r>
          </w:p>
        </w:tc>
        <w:tc>
          <w:tcPr>
            <w:tcW w:w="1213" w:type="dxa"/>
            <w:gridSpan w:val="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5788C0D7" w14:textId="77777777" w:rsidR="0096382C" w:rsidRPr="0097513E" w:rsidRDefault="009638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345AE7E6" w14:textId="6A8EE0E3" w:rsidR="0096382C" w:rsidRPr="0097513E" w:rsidRDefault="0058442E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TDB</w:t>
            </w:r>
          </w:p>
        </w:tc>
        <w:tc>
          <w:tcPr>
            <w:tcW w:w="1213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1E7F3CB2" w14:textId="535E12A3" w:rsidR="0096382C" w:rsidRPr="0097513E" w:rsidRDefault="0058442E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TDB</w:t>
            </w:r>
          </w:p>
        </w:tc>
        <w:tc>
          <w:tcPr>
            <w:tcW w:w="1213" w:type="dxa"/>
            <w:gridSpan w:val="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12483FD9" w14:textId="5658371C" w:rsidR="0096382C" w:rsidRPr="0097513E" w:rsidRDefault="0058442E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PB</w:t>
            </w:r>
          </w:p>
        </w:tc>
        <w:tc>
          <w:tcPr>
            <w:tcW w:w="1213" w:type="dxa"/>
            <w:gridSpan w:val="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78C630BC" w14:textId="6094062B" w:rsidR="0096382C" w:rsidRPr="0097513E" w:rsidRDefault="0058442E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PB</w:t>
            </w:r>
          </w:p>
        </w:tc>
        <w:tc>
          <w:tcPr>
            <w:tcW w:w="1213" w:type="dxa"/>
            <w:gridSpan w:val="7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66489262" w14:textId="53B06B84" w:rsidR="0096382C" w:rsidRPr="0097513E" w:rsidRDefault="007548F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PB</w:t>
            </w:r>
          </w:p>
        </w:tc>
        <w:tc>
          <w:tcPr>
            <w:tcW w:w="1213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09249DA2" w14:textId="56DCE002" w:rsidR="0096382C" w:rsidRPr="0097513E" w:rsidRDefault="537C71E8" w:rsidP="79BD8E63">
            <w:pPr>
              <w:spacing w:line="276" w:lineRule="auto"/>
            </w:pPr>
            <w:r w:rsidRPr="79BD8E63">
              <w:rPr>
                <w:rFonts w:ascii="Arial" w:hAnsi="Arial" w:cs="Arial"/>
                <w:sz w:val="18"/>
                <w:szCs w:val="18"/>
              </w:rPr>
              <w:t>PB</w:t>
            </w:r>
          </w:p>
        </w:tc>
        <w:tc>
          <w:tcPr>
            <w:tcW w:w="1213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5CC01622" w14:textId="77777777" w:rsidR="0096382C" w:rsidRPr="0097513E" w:rsidRDefault="009638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60A" w:rsidRPr="0097513E" w14:paraId="77E82969" w14:textId="77777777" w:rsidTr="0074760F">
        <w:tc>
          <w:tcPr>
            <w:tcW w:w="10916" w:type="dxa"/>
            <w:gridSpan w:val="23"/>
            <w:tcBorders>
              <w:top w:val="single" w:sz="4" w:space="0" w:color="ADADAD" w:themeColor="background2" w:themeShade="BF"/>
              <w:left w:val="nil"/>
              <w:bottom w:val="nil"/>
              <w:right w:val="nil"/>
            </w:tcBorders>
          </w:tcPr>
          <w:p w14:paraId="57FA21AA" w14:textId="77777777" w:rsidR="00FB71F1" w:rsidRDefault="00FB71F1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7FA4F5" w14:textId="6ED0B69A" w:rsidR="007548FC" w:rsidRPr="0097513E" w:rsidRDefault="0002364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2364C">
              <w:rPr>
                <w:rFonts w:ascii="Arial" w:hAnsi="Arial" w:cs="Arial"/>
                <w:sz w:val="18"/>
                <w:szCs w:val="18"/>
              </w:rPr>
              <w:t>Last approved document: PID May 2023</w:t>
            </w:r>
          </w:p>
        </w:tc>
      </w:tr>
      <w:tr w:rsidR="00552C16" w:rsidRPr="0097513E" w14:paraId="3F530D5D" w14:textId="77777777" w:rsidTr="0074760F">
        <w:tc>
          <w:tcPr>
            <w:tcW w:w="1091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F5447CB" w14:textId="77777777" w:rsidR="00CA449F" w:rsidRPr="0097513E" w:rsidRDefault="00CA449F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2C16" w:rsidRPr="00ED74CB" w14:paraId="665DAA29" w14:textId="77777777" w:rsidTr="0074760F">
        <w:tc>
          <w:tcPr>
            <w:tcW w:w="3723" w:type="dxa"/>
            <w:gridSpan w:val="7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064E7405" w14:textId="77777777" w:rsidR="00DB7271" w:rsidRPr="00ED74CB" w:rsidRDefault="00DB727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Spend – Budget variance (Inc. Contingency)</w:t>
            </w:r>
          </w:p>
        </w:tc>
        <w:tc>
          <w:tcPr>
            <w:tcW w:w="3667" w:type="dxa"/>
            <w:gridSpan w:val="8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0AC58C0E" w14:textId="77777777" w:rsidR="00DB7271" w:rsidRPr="00ED74CB" w:rsidRDefault="00DB727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Milestone Delivery RAG Status</w:t>
            </w:r>
          </w:p>
        </w:tc>
        <w:tc>
          <w:tcPr>
            <w:tcW w:w="3526" w:type="dxa"/>
            <w:gridSpan w:val="8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  <w:vAlign w:val="center"/>
          </w:tcPr>
          <w:p w14:paraId="579ABD51" w14:textId="77777777" w:rsidR="00DB7271" w:rsidRPr="00ED74CB" w:rsidRDefault="00DB727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Risk &amp; Issue RAG status</w:t>
            </w:r>
          </w:p>
        </w:tc>
      </w:tr>
      <w:tr w:rsidR="005E060A" w:rsidRPr="00ED74CB" w14:paraId="6B1CECFC" w14:textId="77777777" w:rsidTr="0074760F">
        <w:tc>
          <w:tcPr>
            <w:tcW w:w="358" w:type="dxa"/>
            <w:tcBorders>
              <w:bottom w:val="single" w:sz="4" w:space="0" w:color="ADADAD" w:themeColor="background2" w:themeShade="BF"/>
            </w:tcBorders>
            <w:shd w:val="clear" w:color="auto" w:fill="FF0000"/>
            <w:vAlign w:val="center"/>
          </w:tcPr>
          <w:p w14:paraId="3255C9A7" w14:textId="77777777" w:rsidR="00DB7271" w:rsidRPr="00936C15" w:rsidRDefault="00DB727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3365" w:type="dxa"/>
            <w:gridSpan w:val="6"/>
            <w:tcBorders>
              <w:bottom w:val="single" w:sz="4" w:space="0" w:color="ADADAD" w:themeColor="background2" w:themeShade="BF"/>
            </w:tcBorders>
            <w:vAlign w:val="center"/>
          </w:tcPr>
          <w:p w14:paraId="2025CE95" w14:textId="77777777" w:rsidR="00DB7271" w:rsidRPr="00ED74CB" w:rsidRDefault="00DB727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More than 10% over or under budget</w:t>
            </w:r>
          </w:p>
        </w:tc>
        <w:tc>
          <w:tcPr>
            <w:tcW w:w="341" w:type="dxa"/>
            <w:gridSpan w:val="2"/>
            <w:tcBorders>
              <w:bottom w:val="single" w:sz="4" w:space="0" w:color="ADADAD" w:themeColor="background2" w:themeShade="BF"/>
            </w:tcBorders>
            <w:shd w:val="clear" w:color="auto" w:fill="FF0000"/>
            <w:vAlign w:val="center"/>
          </w:tcPr>
          <w:p w14:paraId="6572E578" w14:textId="77777777" w:rsidR="00DB7271" w:rsidRPr="00ED74CB" w:rsidRDefault="00DB727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3326" w:type="dxa"/>
            <w:gridSpan w:val="6"/>
            <w:tcBorders>
              <w:bottom w:val="single" w:sz="4" w:space="0" w:color="ADADAD" w:themeColor="background2" w:themeShade="BF"/>
            </w:tcBorders>
            <w:vAlign w:val="center"/>
          </w:tcPr>
          <w:p w14:paraId="03DA2768" w14:textId="77777777" w:rsidR="00DB7271" w:rsidRPr="00ED74CB" w:rsidRDefault="00DB727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13 weeks or more behind the critical path</w:t>
            </w:r>
          </w:p>
        </w:tc>
        <w:tc>
          <w:tcPr>
            <w:tcW w:w="341" w:type="dxa"/>
            <w:gridSpan w:val="2"/>
            <w:tcBorders>
              <w:bottom w:val="single" w:sz="4" w:space="0" w:color="ADADAD" w:themeColor="background2" w:themeShade="BF"/>
            </w:tcBorders>
            <w:shd w:val="clear" w:color="auto" w:fill="FF0000"/>
            <w:vAlign w:val="center"/>
          </w:tcPr>
          <w:p w14:paraId="63266917" w14:textId="77777777" w:rsidR="00DB7271" w:rsidRPr="00ED74CB" w:rsidRDefault="00DB727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3185" w:type="dxa"/>
            <w:gridSpan w:val="6"/>
            <w:tcBorders>
              <w:bottom w:val="single" w:sz="4" w:space="0" w:color="ADADAD" w:themeColor="background2" w:themeShade="BF"/>
            </w:tcBorders>
            <w:vAlign w:val="center"/>
          </w:tcPr>
          <w:p w14:paraId="539A8CEB" w14:textId="77777777" w:rsidR="00DB7271" w:rsidRPr="00ED74CB" w:rsidRDefault="00DB727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Need immediate attention</w:t>
            </w:r>
          </w:p>
        </w:tc>
      </w:tr>
      <w:tr w:rsidR="005E060A" w:rsidRPr="00ED74CB" w14:paraId="38BA88F9" w14:textId="77777777" w:rsidTr="0074760F">
        <w:tc>
          <w:tcPr>
            <w:tcW w:w="358" w:type="dxa"/>
            <w:tcBorders>
              <w:bottom w:val="single" w:sz="4" w:space="0" w:color="ADADAD" w:themeColor="background2" w:themeShade="BF"/>
            </w:tcBorders>
            <w:shd w:val="clear" w:color="auto" w:fill="FFC000"/>
            <w:vAlign w:val="center"/>
          </w:tcPr>
          <w:p w14:paraId="4FBC62AD" w14:textId="77777777" w:rsidR="00DB7271" w:rsidRPr="00936C15" w:rsidRDefault="00DB727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365" w:type="dxa"/>
            <w:gridSpan w:val="6"/>
            <w:tcBorders>
              <w:bottom w:val="single" w:sz="4" w:space="0" w:color="ADADAD" w:themeColor="background2" w:themeShade="BF"/>
            </w:tcBorders>
            <w:vAlign w:val="center"/>
          </w:tcPr>
          <w:p w14:paraId="09226CAE" w14:textId="77777777" w:rsidR="00DB7271" w:rsidRPr="00ED74CB" w:rsidRDefault="00DB727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Between 5% &amp; 10% over or under budget</w:t>
            </w:r>
          </w:p>
        </w:tc>
        <w:tc>
          <w:tcPr>
            <w:tcW w:w="341" w:type="dxa"/>
            <w:gridSpan w:val="2"/>
            <w:tcBorders>
              <w:bottom w:val="single" w:sz="4" w:space="0" w:color="ADADAD" w:themeColor="background2" w:themeShade="BF"/>
            </w:tcBorders>
            <w:shd w:val="clear" w:color="auto" w:fill="FFC000"/>
            <w:vAlign w:val="center"/>
          </w:tcPr>
          <w:p w14:paraId="08AFFCEC" w14:textId="77777777" w:rsidR="00DB7271" w:rsidRPr="00ED74CB" w:rsidRDefault="00DB727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26" w:type="dxa"/>
            <w:gridSpan w:val="6"/>
            <w:tcBorders>
              <w:bottom w:val="single" w:sz="4" w:space="0" w:color="ADADAD" w:themeColor="background2" w:themeShade="BF"/>
            </w:tcBorders>
            <w:vAlign w:val="center"/>
          </w:tcPr>
          <w:p w14:paraId="62869591" w14:textId="77777777" w:rsidR="00DB7271" w:rsidRPr="00ED74CB" w:rsidRDefault="00DB727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4 to 12 weeks behind the critical path</w:t>
            </w:r>
          </w:p>
        </w:tc>
        <w:tc>
          <w:tcPr>
            <w:tcW w:w="341" w:type="dxa"/>
            <w:gridSpan w:val="2"/>
            <w:tcBorders>
              <w:bottom w:val="single" w:sz="4" w:space="0" w:color="ADADAD" w:themeColor="background2" w:themeShade="BF"/>
            </w:tcBorders>
            <w:shd w:val="clear" w:color="auto" w:fill="FFC000"/>
            <w:vAlign w:val="center"/>
          </w:tcPr>
          <w:p w14:paraId="6024BF7B" w14:textId="77777777" w:rsidR="00DB7271" w:rsidRPr="00ED74CB" w:rsidRDefault="00DB727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185" w:type="dxa"/>
            <w:gridSpan w:val="6"/>
            <w:tcBorders>
              <w:bottom w:val="single" w:sz="4" w:space="0" w:color="ADADAD" w:themeColor="background2" w:themeShade="BF"/>
            </w:tcBorders>
            <w:vAlign w:val="center"/>
          </w:tcPr>
          <w:p w14:paraId="7CD2A96C" w14:textId="77777777" w:rsidR="00DB7271" w:rsidRPr="00ED74CB" w:rsidRDefault="00DB727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Needs attention before next project review</w:t>
            </w:r>
          </w:p>
        </w:tc>
      </w:tr>
      <w:tr w:rsidR="005E060A" w:rsidRPr="00ED74CB" w14:paraId="56D811AB" w14:textId="77777777" w:rsidTr="0074760F">
        <w:tc>
          <w:tcPr>
            <w:tcW w:w="358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92D050"/>
            <w:vAlign w:val="center"/>
          </w:tcPr>
          <w:p w14:paraId="6725924B" w14:textId="77777777" w:rsidR="00DB7271" w:rsidRPr="00936C15" w:rsidRDefault="00DB727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3365" w:type="dxa"/>
            <w:gridSpan w:val="6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276A3F48" w14:textId="77777777" w:rsidR="00DB7271" w:rsidRPr="00ED74CB" w:rsidRDefault="00DB727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Within 5% of budget or less than £10k</w:t>
            </w:r>
          </w:p>
        </w:tc>
        <w:tc>
          <w:tcPr>
            <w:tcW w:w="341" w:type="dxa"/>
            <w:gridSpan w:val="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92D050"/>
            <w:vAlign w:val="center"/>
          </w:tcPr>
          <w:p w14:paraId="320A868C" w14:textId="77777777" w:rsidR="00DB7271" w:rsidRPr="00ED74CB" w:rsidRDefault="00DB727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326" w:type="dxa"/>
            <w:gridSpan w:val="6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58D87715" w14:textId="77777777" w:rsidR="00DB7271" w:rsidRPr="00ED74CB" w:rsidRDefault="00DB727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4 to 12 weeks less behind the critical path</w:t>
            </w:r>
          </w:p>
        </w:tc>
        <w:tc>
          <w:tcPr>
            <w:tcW w:w="341" w:type="dxa"/>
            <w:gridSpan w:val="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92D050"/>
            <w:vAlign w:val="center"/>
          </w:tcPr>
          <w:p w14:paraId="035D52C0" w14:textId="77777777" w:rsidR="00DB7271" w:rsidRPr="00ED74CB" w:rsidRDefault="00DB727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185" w:type="dxa"/>
            <w:gridSpan w:val="6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  <w:vAlign w:val="center"/>
          </w:tcPr>
          <w:p w14:paraId="2E3C355E" w14:textId="77777777" w:rsidR="00DB7271" w:rsidRPr="00ED74CB" w:rsidRDefault="00DB727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Can be managed</w:t>
            </w:r>
          </w:p>
        </w:tc>
      </w:tr>
      <w:tr w:rsidR="00552C16" w:rsidRPr="0097513E" w14:paraId="12D11296" w14:textId="77777777" w:rsidTr="0074760F">
        <w:trPr>
          <w:trHeight w:val="1005"/>
        </w:trPr>
        <w:tc>
          <w:tcPr>
            <w:tcW w:w="1091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E3A724B" w14:textId="5E0D031F" w:rsidR="008917C8" w:rsidRDefault="00101A6E" w:rsidP="00243F93">
            <w:pPr>
              <w:spacing w:line="276" w:lineRule="auto"/>
            </w:pPr>
            <w:r>
              <w:t> </w:t>
            </w:r>
          </w:p>
          <w:p w14:paraId="76FA1460" w14:textId="154B8E09" w:rsidR="008917C8" w:rsidRDefault="00101A6E" w:rsidP="21068419">
            <w:pPr>
              <w:spacing w:line="276" w:lineRule="auto"/>
              <w:rPr>
                <w:noProof/>
              </w:rPr>
            </w:pPr>
            <w:r w:rsidRPr="21068419">
              <w:rPr>
                <w:noProof/>
              </w:rPr>
              <w:t xml:space="preserve">     </w:t>
            </w:r>
          </w:p>
          <w:p w14:paraId="526A32D8" w14:textId="77777777" w:rsidR="008917C8" w:rsidRDefault="008917C8" w:rsidP="00243F93">
            <w:pPr>
              <w:spacing w:line="276" w:lineRule="auto"/>
              <w:rPr>
                <w:noProof/>
              </w:rPr>
            </w:pPr>
          </w:p>
          <w:p w14:paraId="64725FC6" w14:textId="34BDECC3" w:rsidR="001270A3" w:rsidRPr="0097513E" w:rsidRDefault="00101A6E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t>  </w:t>
            </w:r>
            <w:r w:rsidR="008917C8">
              <w:rPr>
                <w:noProof/>
              </w:rPr>
              <w:t xml:space="preserve">    </w:t>
            </w:r>
          </w:p>
        </w:tc>
      </w:tr>
    </w:tbl>
    <w:p w14:paraId="7759F14F" w14:textId="5270135E" w:rsidR="00101A6E" w:rsidRDefault="00101A6E" w:rsidP="21068419">
      <w:pPr>
        <w:spacing w:line="276" w:lineRule="auto"/>
      </w:pPr>
      <w:r>
        <w:t>  </w:t>
      </w:r>
    </w:p>
    <w:sectPr w:rsidR="00101A6E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D5E58" w14:textId="77777777" w:rsidR="00B00355" w:rsidRDefault="00B00355" w:rsidP="00B75282">
      <w:pPr>
        <w:spacing w:after="0" w:line="240" w:lineRule="auto"/>
      </w:pPr>
      <w:r>
        <w:separator/>
      </w:r>
    </w:p>
  </w:endnote>
  <w:endnote w:type="continuationSeparator" w:id="0">
    <w:p w14:paraId="33374632" w14:textId="77777777" w:rsidR="00B00355" w:rsidRDefault="00B00355" w:rsidP="00B75282">
      <w:pPr>
        <w:spacing w:after="0" w:line="240" w:lineRule="auto"/>
      </w:pPr>
      <w:r>
        <w:continuationSeparator/>
      </w:r>
    </w:p>
  </w:endnote>
  <w:endnote w:type="continuationNotice" w:id="1">
    <w:p w14:paraId="31BAF265" w14:textId="77777777" w:rsidR="00B00355" w:rsidRDefault="00B003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84387" w14:textId="77777777" w:rsidR="00B00355" w:rsidRDefault="00B00355" w:rsidP="00B75282">
      <w:pPr>
        <w:spacing w:after="0" w:line="240" w:lineRule="auto"/>
      </w:pPr>
      <w:r>
        <w:separator/>
      </w:r>
    </w:p>
  </w:footnote>
  <w:footnote w:type="continuationSeparator" w:id="0">
    <w:p w14:paraId="4C18DFF5" w14:textId="77777777" w:rsidR="00B00355" w:rsidRDefault="00B00355" w:rsidP="00B75282">
      <w:pPr>
        <w:spacing w:after="0" w:line="240" w:lineRule="auto"/>
      </w:pPr>
      <w:r>
        <w:continuationSeparator/>
      </w:r>
    </w:p>
  </w:footnote>
  <w:footnote w:type="continuationNotice" w:id="1">
    <w:p w14:paraId="575C18BF" w14:textId="77777777" w:rsidR="00B00355" w:rsidRDefault="00B003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2A18" w14:textId="1528C9DA" w:rsidR="00B75282" w:rsidRDefault="00B7528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D46026" wp14:editId="5F4BC5AE">
          <wp:simplePos x="0" y="0"/>
          <wp:positionH relativeFrom="column">
            <wp:posOffset>4743450</wp:posOffset>
          </wp:positionH>
          <wp:positionV relativeFrom="paragraph">
            <wp:posOffset>-313690</wp:posOffset>
          </wp:positionV>
          <wp:extent cx="1476375" cy="535940"/>
          <wp:effectExtent l="0" t="0" r="9525" b="0"/>
          <wp:wrapThrough wrapText="bothSides">
            <wp:wrapPolygon edited="0">
              <wp:start x="0" y="0"/>
              <wp:lineTo x="0" y="20730"/>
              <wp:lineTo x="21461" y="20730"/>
              <wp:lineTo x="21461" y="0"/>
              <wp:lineTo x="0" y="0"/>
            </wp:wrapPolygon>
          </wp:wrapThrough>
          <wp:docPr id="1453438117" name="Picture 1453438117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4776"/>
    <w:multiLevelType w:val="hybridMultilevel"/>
    <w:tmpl w:val="68863DEE"/>
    <w:lvl w:ilvl="0" w:tplc="209EC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3C77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B61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60A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007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3A8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28D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B21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F81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A651B8"/>
    <w:multiLevelType w:val="hybridMultilevel"/>
    <w:tmpl w:val="9CEA54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6071E"/>
    <w:multiLevelType w:val="hybridMultilevel"/>
    <w:tmpl w:val="64AEF0C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DC022B"/>
    <w:multiLevelType w:val="hybridMultilevel"/>
    <w:tmpl w:val="C068D4D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AA6821"/>
    <w:multiLevelType w:val="hybridMultilevel"/>
    <w:tmpl w:val="EF005434"/>
    <w:lvl w:ilvl="0" w:tplc="F8488B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80032"/>
    <w:multiLevelType w:val="hybridMultilevel"/>
    <w:tmpl w:val="363623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A1450"/>
    <w:multiLevelType w:val="multilevel"/>
    <w:tmpl w:val="0FF823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EA5076"/>
    <w:multiLevelType w:val="hybridMultilevel"/>
    <w:tmpl w:val="1E6EEC74"/>
    <w:lvl w:ilvl="0" w:tplc="E2E02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1E0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1C3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6EF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5E6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849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147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94A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56A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2710AEB"/>
    <w:multiLevelType w:val="hybridMultilevel"/>
    <w:tmpl w:val="0A64FC2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1C7997"/>
    <w:multiLevelType w:val="hybridMultilevel"/>
    <w:tmpl w:val="EFC4E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F4B5E"/>
    <w:multiLevelType w:val="multilevel"/>
    <w:tmpl w:val="0FF6A5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124395"/>
    <w:multiLevelType w:val="hybridMultilevel"/>
    <w:tmpl w:val="F5D6B252"/>
    <w:lvl w:ilvl="0" w:tplc="F8488B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2734E"/>
    <w:multiLevelType w:val="hybridMultilevel"/>
    <w:tmpl w:val="8968E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27D2B"/>
    <w:multiLevelType w:val="hybridMultilevel"/>
    <w:tmpl w:val="3B103A0A"/>
    <w:lvl w:ilvl="0" w:tplc="0106B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EB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8C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407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824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32F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AC8F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70C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F4A5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33E7E39"/>
    <w:multiLevelType w:val="multilevel"/>
    <w:tmpl w:val="675A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D362C3"/>
    <w:multiLevelType w:val="hybridMultilevel"/>
    <w:tmpl w:val="46A211C6"/>
    <w:lvl w:ilvl="0" w:tplc="1C94D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E21F8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24F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EEB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CC2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36D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60D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7E2F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3C8C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4A97893"/>
    <w:multiLevelType w:val="hybridMultilevel"/>
    <w:tmpl w:val="F8DE024C"/>
    <w:lvl w:ilvl="0" w:tplc="F8488B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2D107C"/>
    <w:multiLevelType w:val="hybridMultilevel"/>
    <w:tmpl w:val="532C3A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A4F30"/>
    <w:multiLevelType w:val="hybridMultilevel"/>
    <w:tmpl w:val="48E62A1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B85891"/>
    <w:multiLevelType w:val="hybridMultilevel"/>
    <w:tmpl w:val="19E029C4"/>
    <w:lvl w:ilvl="0" w:tplc="A5E0F0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74A71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B4B0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E4C4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1E21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CCC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669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988F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F2C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B6E1BC3"/>
    <w:multiLevelType w:val="hybridMultilevel"/>
    <w:tmpl w:val="B0924C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4F7B87"/>
    <w:multiLevelType w:val="hybridMultilevel"/>
    <w:tmpl w:val="6730F766"/>
    <w:lvl w:ilvl="0" w:tplc="AB72D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C49E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B06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A4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C0EF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D6C9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F0E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F80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925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A11CB"/>
    <w:multiLevelType w:val="multilevel"/>
    <w:tmpl w:val="8350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947C82"/>
    <w:multiLevelType w:val="hybridMultilevel"/>
    <w:tmpl w:val="8FB0DF0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DA6FAB"/>
    <w:multiLevelType w:val="multilevel"/>
    <w:tmpl w:val="727EA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72D2199"/>
    <w:multiLevelType w:val="hybridMultilevel"/>
    <w:tmpl w:val="586CA140"/>
    <w:lvl w:ilvl="0" w:tplc="F8488B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6183E"/>
    <w:multiLevelType w:val="hybridMultilevel"/>
    <w:tmpl w:val="5B7E6EB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9E6E57"/>
    <w:multiLevelType w:val="multilevel"/>
    <w:tmpl w:val="8B0832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F3C92"/>
    <w:multiLevelType w:val="multilevel"/>
    <w:tmpl w:val="E8D4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3BB43EE"/>
    <w:multiLevelType w:val="hybridMultilevel"/>
    <w:tmpl w:val="C32A9EE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8615D1"/>
    <w:multiLevelType w:val="hybridMultilevel"/>
    <w:tmpl w:val="52F26868"/>
    <w:lvl w:ilvl="0" w:tplc="E19A6B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A20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CE4D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E3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A60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58D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988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0637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0E7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88510B3"/>
    <w:multiLevelType w:val="hybridMultilevel"/>
    <w:tmpl w:val="C46AA18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7A5FA2"/>
    <w:multiLevelType w:val="multilevel"/>
    <w:tmpl w:val="56CC3D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761226"/>
    <w:multiLevelType w:val="multilevel"/>
    <w:tmpl w:val="D3B692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C0052CE"/>
    <w:multiLevelType w:val="multilevel"/>
    <w:tmpl w:val="56CC3DB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378048224">
    <w:abstractNumId w:val="21"/>
  </w:num>
  <w:num w:numId="2" w16cid:durableId="1244603743">
    <w:abstractNumId w:val="25"/>
  </w:num>
  <w:num w:numId="3" w16cid:durableId="1676689219">
    <w:abstractNumId w:val="4"/>
  </w:num>
  <w:num w:numId="4" w16cid:durableId="1343513013">
    <w:abstractNumId w:val="11"/>
  </w:num>
  <w:num w:numId="5" w16cid:durableId="195046000">
    <w:abstractNumId w:val="16"/>
  </w:num>
  <w:num w:numId="6" w16cid:durableId="1827210505">
    <w:abstractNumId w:val="23"/>
  </w:num>
  <w:num w:numId="7" w16cid:durableId="260257626">
    <w:abstractNumId w:val="17"/>
  </w:num>
  <w:num w:numId="8" w16cid:durableId="163055486">
    <w:abstractNumId w:val="5"/>
  </w:num>
  <w:num w:numId="9" w16cid:durableId="1512330270">
    <w:abstractNumId w:val="26"/>
  </w:num>
  <w:num w:numId="10" w16cid:durableId="1655909815">
    <w:abstractNumId w:val="3"/>
  </w:num>
  <w:num w:numId="11" w16cid:durableId="216205352">
    <w:abstractNumId w:val="13"/>
  </w:num>
  <w:num w:numId="12" w16cid:durableId="383721401">
    <w:abstractNumId w:val="30"/>
  </w:num>
  <w:num w:numId="13" w16cid:durableId="564342317">
    <w:abstractNumId w:val="7"/>
  </w:num>
  <w:num w:numId="14" w16cid:durableId="478305477">
    <w:abstractNumId w:val="15"/>
  </w:num>
  <w:num w:numId="15" w16cid:durableId="1858497987">
    <w:abstractNumId w:val="19"/>
  </w:num>
  <w:num w:numId="16" w16cid:durableId="1819303925">
    <w:abstractNumId w:val="0"/>
  </w:num>
  <w:num w:numId="17" w16cid:durableId="1092051216">
    <w:abstractNumId w:val="22"/>
  </w:num>
  <w:num w:numId="18" w16cid:durableId="197591067">
    <w:abstractNumId w:val="32"/>
  </w:num>
  <w:num w:numId="19" w16cid:durableId="438526338">
    <w:abstractNumId w:val="34"/>
  </w:num>
  <w:num w:numId="20" w16cid:durableId="2080516586">
    <w:abstractNumId w:val="8"/>
  </w:num>
  <w:num w:numId="21" w16cid:durableId="937180221">
    <w:abstractNumId w:val="12"/>
  </w:num>
  <w:num w:numId="22" w16cid:durableId="1319725349">
    <w:abstractNumId w:val="1"/>
  </w:num>
  <w:num w:numId="23" w16cid:durableId="108282274">
    <w:abstractNumId w:val="14"/>
  </w:num>
  <w:num w:numId="24" w16cid:durableId="1365591896">
    <w:abstractNumId w:val="20"/>
  </w:num>
  <w:num w:numId="25" w16cid:durableId="1396589648">
    <w:abstractNumId w:val="29"/>
  </w:num>
  <w:num w:numId="26" w16cid:durableId="1599094233">
    <w:abstractNumId w:val="24"/>
  </w:num>
  <w:num w:numId="27" w16cid:durableId="414936480">
    <w:abstractNumId w:val="28"/>
  </w:num>
  <w:num w:numId="28" w16cid:durableId="1097291849">
    <w:abstractNumId w:val="9"/>
  </w:num>
  <w:num w:numId="29" w16cid:durableId="1422216222">
    <w:abstractNumId w:val="31"/>
  </w:num>
  <w:num w:numId="30" w16cid:durableId="2136363569">
    <w:abstractNumId w:val="33"/>
  </w:num>
  <w:num w:numId="31" w16cid:durableId="2144542455">
    <w:abstractNumId w:val="27"/>
  </w:num>
  <w:num w:numId="32" w16cid:durableId="1390765541">
    <w:abstractNumId w:val="6"/>
  </w:num>
  <w:num w:numId="33" w16cid:durableId="1484932405">
    <w:abstractNumId w:val="10"/>
  </w:num>
  <w:num w:numId="34" w16cid:durableId="2043020168">
    <w:abstractNumId w:val="18"/>
  </w:num>
  <w:num w:numId="35" w16cid:durableId="675301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82"/>
    <w:rsid w:val="000050F0"/>
    <w:rsid w:val="000052F3"/>
    <w:rsid w:val="00005504"/>
    <w:rsid w:val="0001022B"/>
    <w:rsid w:val="00010AC3"/>
    <w:rsid w:val="00011536"/>
    <w:rsid w:val="000168DA"/>
    <w:rsid w:val="0002364C"/>
    <w:rsid w:val="00023D21"/>
    <w:rsid w:val="00024308"/>
    <w:rsid w:val="00027011"/>
    <w:rsid w:val="00030385"/>
    <w:rsid w:val="00032742"/>
    <w:rsid w:val="000343AB"/>
    <w:rsid w:val="00035407"/>
    <w:rsid w:val="00036E66"/>
    <w:rsid w:val="0005763B"/>
    <w:rsid w:val="00061655"/>
    <w:rsid w:val="00062B9F"/>
    <w:rsid w:val="00064179"/>
    <w:rsid w:val="00066B5F"/>
    <w:rsid w:val="0007537C"/>
    <w:rsid w:val="00095D8C"/>
    <w:rsid w:val="000A20AF"/>
    <w:rsid w:val="000A23F2"/>
    <w:rsid w:val="000A2467"/>
    <w:rsid w:val="000A2EC1"/>
    <w:rsid w:val="000B0D84"/>
    <w:rsid w:val="000B5DB7"/>
    <w:rsid w:val="000C1082"/>
    <w:rsid w:val="000C6415"/>
    <w:rsid w:val="000C7718"/>
    <w:rsid w:val="000C77FA"/>
    <w:rsid w:val="000C7D31"/>
    <w:rsid w:val="000D24F2"/>
    <w:rsid w:val="000D2F03"/>
    <w:rsid w:val="000D2F7A"/>
    <w:rsid w:val="000D6148"/>
    <w:rsid w:val="000E3A85"/>
    <w:rsid w:val="000E51AA"/>
    <w:rsid w:val="000F6192"/>
    <w:rsid w:val="000F627B"/>
    <w:rsid w:val="0010131D"/>
    <w:rsid w:val="00101A6E"/>
    <w:rsid w:val="0010399A"/>
    <w:rsid w:val="00103CDF"/>
    <w:rsid w:val="00105B0F"/>
    <w:rsid w:val="0010763D"/>
    <w:rsid w:val="00111F7E"/>
    <w:rsid w:val="00122530"/>
    <w:rsid w:val="00123225"/>
    <w:rsid w:val="001270A3"/>
    <w:rsid w:val="00130535"/>
    <w:rsid w:val="001357DC"/>
    <w:rsid w:val="0013606E"/>
    <w:rsid w:val="0014079A"/>
    <w:rsid w:val="00151965"/>
    <w:rsid w:val="00154405"/>
    <w:rsid w:val="00156AAE"/>
    <w:rsid w:val="0016459A"/>
    <w:rsid w:val="00166BD6"/>
    <w:rsid w:val="0017658D"/>
    <w:rsid w:val="00185081"/>
    <w:rsid w:val="00193439"/>
    <w:rsid w:val="001943BB"/>
    <w:rsid w:val="001A3803"/>
    <w:rsid w:val="001A4F11"/>
    <w:rsid w:val="001C0804"/>
    <w:rsid w:val="001C5994"/>
    <w:rsid w:val="001D3415"/>
    <w:rsid w:val="001E2378"/>
    <w:rsid w:val="001E766A"/>
    <w:rsid w:val="001E7F8B"/>
    <w:rsid w:val="001F5AB1"/>
    <w:rsid w:val="001F60DA"/>
    <w:rsid w:val="00202265"/>
    <w:rsid w:val="00206318"/>
    <w:rsid w:val="0023009C"/>
    <w:rsid w:val="00231F33"/>
    <w:rsid w:val="00234396"/>
    <w:rsid w:val="0024155D"/>
    <w:rsid w:val="00243F93"/>
    <w:rsid w:val="00245D97"/>
    <w:rsid w:val="002471E1"/>
    <w:rsid w:val="0025128F"/>
    <w:rsid w:val="00253F85"/>
    <w:rsid w:val="002544FD"/>
    <w:rsid w:val="0025685F"/>
    <w:rsid w:val="00257FB4"/>
    <w:rsid w:val="002718F1"/>
    <w:rsid w:val="00273C6D"/>
    <w:rsid w:val="00273D01"/>
    <w:rsid w:val="00283E66"/>
    <w:rsid w:val="00293764"/>
    <w:rsid w:val="00294DF4"/>
    <w:rsid w:val="002A667F"/>
    <w:rsid w:val="002A6A3C"/>
    <w:rsid w:val="002A7247"/>
    <w:rsid w:val="002B22CD"/>
    <w:rsid w:val="002B4753"/>
    <w:rsid w:val="002C3125"/>
    <w:rsid w:val="002D094F"/>
    <w:rsid w:val="002D25D6"/>
    <w:rsid w:val="002D6AC7"/>
    <w:rsid w:val="002E02EE"/>
    <w:rsid w:val="002E4113"/>
    <w:rsid w:val="002E5955"/>
    <w:rsid w:val="002F6D8A"/>
    <w:rsid w:val="003003F4"/>
    <w:rsid w:val="00301259"/>
    <w:rsid w:val="00303377"/>
    <w:rsid w:val="00307500"/>
    <w:rsid w:val="00311E98"/>
    <w:rsid w:val="003120B9"/>
    <w:rsid w:val="003127C4"/>
    <w:rsid w:val="003129F6"/>
    <w:rsid w:val="00313314"/>
    <w:rsid w:val="003241F8"/>
    <w:rsid w:val="00325C3E"/>
    <w:rsid w:val="00327714"/>
    <w:rsid w:val="00331674"/>
    <w:rsid w:val="003348D7"/>
    <w:rsid w:val="00340B95"/>
    <w:rsid w:val="00340F9D"/>
    <w:rsid w:val="0034615D"/>
    <w:rsid w:val="0034644A"/>
    <w:rsid w:val="00346ED7"/>
    <w:rsid w:val="00346F42"/>
    <w:rsid w:val="003574E9"/>
    <w:rsid w:val="0036223C"/>
    <w:rsid w:val="003627EF"/>
    <w:rsid w:val="00365DDB"/>
    <w:rsid w:val="003665BD"/>
    <w:rsid w:val="00374979"/>
    <w:rsid w:val="00380004"/>
    <w:rsid w:val="00393A12"/>
    <w:rsid w:val="00393E33"/>
    <w:rsid w:val="0039617E"/>
    <w:rsid w:val="003A3032"/>
    <w:rsid w:val="003A5504"/>
    <w:rsid w:val="003A5E08"/>
    <w:rsid w:val="003C223E"/>
    <w:rsid w:val="003C6EF4"/>
    <w:rsid w:val="003D196E"/>
    <w:rsid w:val="003D1EDE"/>
    <w:rsid w:val="003D4883"/>
    <w:rsid w:val="003D6CA0"/>
    <w:rsid w:val="003E0399"/>
    <w:rsid w:val="003E1026"/>
    <w:rsid w:val="003E6920"/>
    <w:rsid w:val="003F06F7"/>
    <w:rsid w:val="003F6107"/>
    <w:rsid w:val="00404E1A"/>
    <w:rsid w:val="004079A0"/>
    <w:rsid w:val="00411322"/>
    <w:rsid w:val="00416F2B"/>
    <w:rsid w:val="00417F29"/>
    <w:rsid w:val="0042003B"/>
    <w:rsid w:val="0042353D"/>
    <w:rsid w:val="00423EC0"/>
    <w:rsid w:val="004253B0"/>
    <w:rsid w:val="004323F3"/>
    <w:rsid w:val="00447B6F"/>
    <w:rsid w:val="0045110F"/>
    <w:rsid w:val="00454528"/>
    <w:rsid w:val="00456021"/>
    <w:rsid w:val="0045714A"/>
    <w:rsid w:val="00461B26"/>
    <w:rsid w:val="004621EC"/>
    <w:rsid w:val="004621F1"/>
    <w:rsid w:val="004629D9"/>
    <w:rsid w:val="00463CF1"/>
    <w:rsid w:val="004726C5"/>
    <w:rsid w:val="00485787"/>
    <w:rsid w:val="004910BF"/>
    <w:rsid w:val="004A01CF"/>
    <w:rsid w:val="004A1B42"/>
    <w:rsid w:val="004A2D6D"/>
    <w:rsid w:val="004A49F9"/>
    <w:rsid w:val="004A53FE"/>
    <w:rsid w:val="004B06C6"/>
    <w:rsid w:val="004C29C1"/>
    <w:rsid w:val="004C3121"/>
    <w:rsid w:val="004C36CD"/>
    <w:rsid w:val="004C51AD"/>
    <w:rsid w:val="004C64DB"/>
    <w:rsid w:val="004C7699"/>
    <w:rsid w:val="004C7A0C"/>
    <w:rsid w:val="004D2778"/>
    <w:rsid w:val="004D3495"/>
    <w:rsid w:val="004D521B"/>
    <w:rsid w:val="004D7726"/>
    <w:rsid w:val="004D7A0E"/>
    <w:rsid w:val="004F3926"/>
    <w:rsid w:val="004F46EE"/>
    <w:rsid w:val="004F6C2C"/>
    <w:rsid w:val="004F7D77"/>
    <w:rsid w:val="005014DC"/>
    <w:rsid w:val="0050474E"/>
    <w:rsid w:val="0051016C"/>
    <w:rsid w:val="00514319"/>
    <w:rsid w:val="00514E19"/>
    <w:rsid w:val="0052072E"/>
    <w:rsid w:val="005222C1"/>
    <w:rsid w:val="00522D1F"/>
    <w:rsid w:val="005238AA"/>
    <w:rsid w:val="00524491"/>
    <w:rsid w:val="00532B31"/>
    <w:rsid w:val="00534F14"/>
    <w:rsid w:val="00536F48"/>
    <w:rsid w:val="00542B49"/>
    <w:rsid w:val="005455A0"/>
    <w:rsid w:val="005455B6"/>
    <w:rsid w:val="00545B43"/>
    <w:rsid w:val="00546405"/>
    <w:rsid w:val="00546F94"/>
    <w:rsid w:val="00551537"/>
    <w:rsid w:val="00552C16"/>
    <w:rsid w:val="0055468D"/>
    <w:rsid w:val="0055663F"/>
    <w:rsid w:val="0056621B"/>
    <w:rsid w:val="00566F16"/>
    <w:rsid w:val="0057272A"/>
    <w:rsid w:val="00577FB0"/>
    <w:rsid w:val="00582CCE"/>
    <w:rsid w:val="0058442E"/>
    <w:rsid w:val="005901B2"/>
    <w:rsid w:val="0059332B"/>
    <w:rsid w:val="00593558"/>
    <w:rsid w:val="0059532F"/>
    <w:rsid w:val="005961A0"/>
    <w:rsid w:val="005A5BF6"/>
    <w:rsid w:val="005A6A39"/>
    <w:rsid w:val="005A6B85"/>
    <w:rsid w:val="005B13E2"/>
    <w:rsid w:val="005B3A96"/>
    <w:rsid w:val="005B3BAF"/>
    <w:rsid w:val="005C55F0"/>
    <w:rsid w:val="005D086E"/>
    <w:rsid w:val="005D417F"/>
    <w:rsid w:val="005D4283"/>
    <w:rsid w:val="005E060A"/>
    <w:rsid w:val="005E14A7"/>
    <w:rsid w:val="005E1862"/>
    <w:rsid w:val="005E34D4"/>
    <w:rsid w:val="005E53B5"/>
    <w:rsid w:val="005E58AB"/>
    <w:rsid w:val="005F20FA"/>
    <w:rsid w:val="005F70FC"/>
    <w:rsid w:val="00602857"/>
    <w:rsid w:val="0060541F"/>
    <w:rsid w:val="006065B9"/>
    <w:rsid w:val="00612B84"/>
    <w:rsid w:val="00613C7F"/>
    <w:rsid w:val="00617470"/>
    <w:rsid w:val="00624D34"/>
    <w:rsid w:val="00630D1E"/>
    <w:rsid w:val="00643196"/>
    <w:rsid w:val="00643F7F"/>
    <w:rsid w:val="00645D3D"/>
    <w:rsid w:val="00654F82"/>
    <w:rsid w:val="00656DD4"/>
    <w:rsid w:val="00664A6B"/>
    <w:rsid w:val="00675873"/>
    <w:rsid w:val="00687E5E"/>
    <w:rsid w:val="006A125E"/>
    <w:rsid w:val="006A21ED"/>
    <w:rsid w:val="006A4A40"/>
    <w:rsid w:val="006B4C4A"/>
    <w:rsid w:val="006B7A21"/>
    <w:rsid w:val="006C1348"/>
    <w:rsid w:val="006C2214"/>
    <w:rsid w:val="006C2C35"/>
    <w:rsid w:val="006C6415"/>
    <w:rsid w:val="006C695B"/>
    <w:rsid w:val="006C6FEB"/>
    <w:rsid w:val="006C7012"/>
    <w:rsid w:val="006C789B"/>
    <w:rsid w:val="006E66E8"/>
    <w:rsid w:val="006E7662"/>
    <w:rsid w:val="006F28D5"/>
    <w:rsid w:val="00700238"/>
    <w:rsid w:val="00704513"/>
    <w:rsid w:val="007217A3"/>
    <w:rsid w:val="00733D62"/>
    <w:rsid w:val="00734846"/>
    <w:rsid w:val="00744B69"/>
    <w:rsid w:val="007454F4"/>
    <w:rsid w:val="0074635E"/>
    <w:rsid w:val="0074760F"/>
    <w:rsid w:val="007548FC"/>
    <w:rsid w:val="007562DB"/>
    <w:rsid w:val="00757A99"/>
    <w:rsid w:val="00761004"/>
    <w:rsid w:val="007616E4"/>
    <w:rsid w:val="00761834"/>
    <w:rsid w:val="00765A0B"/>
    <w:rsid w:val="00765B5B"/>
    <w:rsid w:val="0077103E"/>
    <w:rsid w:val="007719E7"/>
    <w:rsid w:val="00775360"/>
    <w:rsid w:val="00776BCD"/>
    <w:rsid w:val="00783143"/>
    <w:rsid w:val="00784A13"/>
    <w:rsid w:val="0079074C"/>
    <w:rsid w:val="0079432F"/>
    <w:rsid w:val="00794E73"/>
    <w:rsid w:val="00797CDB"/>
    <w:rsid w:val="00797DCD"/>
    <w:rsid w:val="007A195E"/>
    <w:rsid w:val="007B4A75"/>
    <w:rsid w:val="007B6D34"/>
    <w:rsid w:val="007C4DCA"/>
    <w:rsid w:val="007D04B6"/>
    <w:rsid w:val="007D270E"/>
    <w:rsid w:val="007D78DA"/>
    <w:rsid w:val="007D7A50"/>
    <w:rsid w:val="007E0573"/>
    <w:rsid w:val="007E1734"/>
    <w:rsid w:val="007E26A1"/>
    <w:rsid w:val="007E2CA0"/>
    <w:rsid w:val="007E50DB"/>
    <w:rsid w:val="007E630C"/>
    <w:rsid w:val="007E6B40"/>
    <w:rsid w:val="007E7D6B"/>
    <w:rsid w:val="007E7D89"/>
    <w:rsid w:val="007F25CC"/>
    <w:rsid w:val="007F419A"/>
    <w:rsid w:val="007F78CF"/>
    <w:rsid w:val="008010BC"/>
    <w:rsid w:val="008108CE"/>
    <w:rsid w:val="00815CDC"/>
    <w:rsid w:val="00822477"/>
    <w:rsid w:val="008261E9"/>
    <w:rsid w:val="00830FF4"/>
    <w:rsid w:val="00833BEE"/>
    <w:rsid w:val="00833DC7"/>
    <w:rsid w:val="008341C8"/>
    <w:rsid w:val="0083542A"/>
    <w:rsid w:val="00840333"/>
    <w:rsid w:val="00842D6A"/>
    <w:rsid w:val="00850D07"/>
    <w:rsid w:val="00851A57"/>
    <w:rsid w:val="00855150"/>
    <w:rsid w:val="00863857"/>
    <w:rsid w:val="008648CD"/>
    <w:rsid w:val="00870C21"/>
    <w:rsid w:val="0087404E"/>
    <w:rsid w:val="00874237"/>
    <w:rsid w:val="00875C89"/>
    <w:rsid w:val="00876F7B"/>
    <w:rsid w:val="00877725"/>
    <w:rsid w:val="00877EFA"/>
    <w:rsid w:val="0088278E"/>
    <w:rsid w:val="00884454"/>
    <w:rsid w:val="00886632"/>
    <w:rsid w:val="008867CE"/>
    <w:rsid w:val="00891757"/>
    <w:rsid w:val="008917C8"/>
    <w:rsid w:val="00894F40"/>
    <w:rsid w:val="00897ACB"/>
    <w:rsid w:val="008A57D2"/>
    <w:rsid w:val="008B3AD3"/>
    <w:rsid w:val="008B78A7"/>
    <w:rsid w:val="008C2B1B"/>
    <w:rsid w:val="008C39F7"/>
    <w:rsid w:val="008D2EEE"/>
    <w:rsid w:val="008D7C23"/>
    <w:rsid w:val="008F22F5"/>
    <w:rsid w:val="008F542C"/>
    <w:rsid w:val="00900AF2"/>
    <w:rsid w:val="009022DC"/>
    <w:rsid w:val="00904DBD"/>
    <w:rsid w:val="00906396"/>
    <w:rsid w:val="00911F12"/>
    <w:rsid w:val="009125C7"/>
    <w:rsid w:val="009136C6"/>
    <w:rsid w:val="00914585"/>
    <w:rsid w:val="00917B52"/>
    <w:rsid w:val="0092252A"/>
    <w:rsid w:val="00924842"/>
    <w:rsid w:val="0093163A"/>
    <w:rsid w:val="0093349B"/>
    <w:rsid w:val="00943558"/>
    <w:rsid w:val="00944D12"/>
    <w:rsid w:val="009454A9"/>
    <w:rsid w:val="00950B71"/>
    <w:rsid w:val="0095274D"/>
    <w:rsid w:val="0096117C"/>
    <w:rsid w:val="00962D6E"/>
    <w:rsid w:val="0096382C"/>
    <w:rsid w:val="00964F0F"/>
    <w:rsid w:val="00973ABD"/>
    <w:rsid w:val="0097513E"/>
    <w:rsid w:val="00977E6B"/>
    <w:rsid w:val="00981C1F"/>
    <w:rsid w:val="0098201D"/>
    <w:rsid w:val="009876A9"/>
    <w:rsid w:val="00995270"/>
    <w:rsid w:val="0099764B"/>
    <w:rsid w:val="009A037F"/>
    <w:rsid w:val="009A0A4E"/>
    <w:rsid w:val="009A11C5"/>
    <w:rsid w:val="009A12C4"/>
    <w:rsid w:val="009A393A"/>
    <w:rsid w:val="009A41E5"/>
    <w:rsid w:val="009A6962"/>
    <w:rsid w:val="009A74AE"/>
    <w:rsid w:val="009B0B6B"/>
    <w:rsid w:val="009C1FB8"/>
    <w:rsid w:val="009C2797"/>
    <w:rsid w:val="009C3CD9"/>
    <w:rsid w:val="009C67A0"/>
    <w:rsid w:val="009D07D0"/>
    <w:rsid w:val="009D213D"/>
    <w:rsid w:val="009D293D"/>
    <w:rsid w:val="009D353C"/>
    <w:rsid w:val="009D3A6A"/>
    <w:rsid w:val="009D5004"/>
    <w:rsid w:val="009E1772"/>
    <w:rsid w:val="009E1B5A"/>
    <w:rsid w:val="009E57E8"/>
    <w:rsid w:val="009E679C"/>
    <w:rsid w:val="009F265D"/>
    <w:rsid w:val="00A0023C"/>
    <w:rsid w:val="00A045F9"/>
    <w:rsid w:val="00A046AD"/>
    <w:rsid w:val="00A05049"/>
    <w:rsid w:val="00A11FE1"/>
    <w:rsid w:val="00A13417"/>
    <w:rsid w:val="00A15743"/>
    <w:rsid w:val="00A16104"/>
    <w:rsid w:val="00A232B0"/>
    <w:rsid w:val="00A247E3"/>
    <w:rsid w:val="00A26D0F"/>
    <w:rsid w:val="00A3012D"/>
    <w:rsid w:val="00A35765"/>
    <w:rsid w:val="00A40892"/>
    <w:rsid w:val="00A40E4D"/>
    <w:rsid w:val="00A448DC"/>
    <w:rsid w:val="00A45F98"/>
    <w:rsid w:val="00A52100"/>
    <w:rsid w:val="00A55CC2"/>
    <w:rsid w:val="00A56A26"/>
    <w:rsid w:val="00A605E1"/>
    <w:rsid w:val="00A655F5"/>
    <w:rsid w:val="00A6665E"/>
    <w:rsid w:val="00A7200C"/>
    <w:rsid w:val="00A73F7C"/>
    <w:rsid w:val="00A74E31"/>
    <w:rsid w:val="00A82792"/>
    <w:rsid w:val="00A84218"/>
    <w:rsid w:val="00AA2426"/>
    <w:rsid w:val="00AB1892"/>
    <w:rsid w:val="00AB4445"/>
    <w:rsid w:val="00AB5D28"/>
    <w:rsid w:val="00AC0A8D"/>
    <w:rsid w:val="00AE2203"/>
    <w:rsid w:val="00AE7AD0"/>
    <w:rsid w:val="00AF103C"/>
    <w:rsid w:val="00AF2E12"/>
    <w:rsid w:val="00AF3383"/>
    <w:rsid w:val="00B00355"/>
    <w:rsid w:val="00B00C2C"/>
    <w:rsid w:val="00B01F90"/>
    <w:rsid w:val="00B03D7B"/>
    <w:rsid w:val="00B04610"/>
    <w:rsid w:val="00B05DA8"/>
    <w:rsid w:val="00B14D49"/>
    <w:rsid w:val="00B1592C"/>
    <w:rsid w:val="00B22CB7"/>
    <w:rsid w:val="00B22F8A"/>
    <w:rsid w:val="00B300C1"/>
    <w:rsid w:val="00B32A41"/>
    <w:rsid w:val="00B32D72"/>
    <w:rsid w:val="00B3618F"/>
    <w:rsid w:val="00B3693F"/>
    <w:rsid w:val="00B4453A"/>
    <w:rsid w:val="00B44D58"/>
    <w:rsid w:val="00B46B9B"/>
    <w:rsid w:val="00B51033"/>
    <w:rsid w:val="00B52CF8"/>
    <w:rsid w:val="00B54EF5"/>
    <w:rsid w:val="00B623C6"/>
    <w:rsid w:val="00B71F4B"/>
    <w:rsid w:val="00B74267"/>
    <w:rsid w:val="00B7492B"/>
    <w:rsid w:val="00B75282"/>
    <w:rsid w:val="00B82FE2"/>
    <w:rsid w:val="00B8638C"/>
    <w:rsid w:val="00B86571"/>
    <w:rsid w:val="00B877E1"/>
    <w:rsid w:val="00BA0BD0"/>
    <w:rsid w:val="00BA2533"/>
    <w:rsid w:val="00BA2A1C"/>
    <w:rsid w:val="00BA499E"/>
    <w:rsid w:val="00BA4F7F"/>
    <w:rsid w:val="00BA4FF8"/>
    <w:rsid w:val="00BB0A7B"/>
    <w:rsid w:val="00BB1766"/>
    <w:rsid w:val="00BB3113"/>
    <w:rsid w:val="00BB3D3B"/>
    <w:rsid w:val="00BC6AF3"/>
    <w:rsid w:val="00BC7A32"/>
    <w:rsid w:val="00BE36BA"/>
    <w:rsid w:val="00BF7B5D"/>
    <w:rsid w:val="00C14852"/>
    <w:rsid w:val="00C158BC"/>
    <w:rsid w:val="00C20393"/>
    <w:rsid w:val="00C212F3"/>
    <w:rsid w:val="00C31DBB"/>
    <w:rsid w:val="00C32A53"/>
    <w:rsid w:val="00C35C84"/>
    <w:rsid w:val="00C40714"/>
    <w:rsid w:val="00C4290D"/>
    <w:rsid w:val="00C43940"/>
    <w:rsid w:val="00C45568"/>
    <w:rsid w:val="00C56080"/>
    <w:rsid w:val="00C60691"/>
    <w:rsid w:val="00C63270"/>
    <w:rsid w:val="00C65453"/>
    <w:rsid w:val="00C65519"/>
    <w:rsid w:val="00C93C3D"/>
    <w:rsid w:val="00C94CE3"/>
    <w:rsid w:val="00C95C50"/>
    <w:rsid w:val="00C9629B"/>
    <w:rsid w:val="00C9645E"/>
    <w:rsid w:val="00C970F7"/>
    <w:rsid w:val="00C9783E"/>
    <w:rsid w:val="00CA0473"/>
    <w:rsid w:val="00CA449F"/>
    <w:rsid w:val="00CA4E83"/>
    <w:rsid w:val="00CA7BA0"/>
    <w:rsid w:val="00CB622F"/>
    <w:rsid w:val="00CC4F49"/>
    <w:rsid w:val="00CE0845"/>
    <w:rsid w:val="00CE3712"/>
    <w:rsid w:val="00CE3D54"/>
    <w:rsid w:val="00CE4C71"/>
    <w:rsid w:val="00CE7726"/>
    <w:rsid w:val="00CE7802"/>
    <w:rsid w:val="00CF343D"/>
    <w:rsid w:val="00D020A4"/>
    <w:rsid w:val="00D041B8"/>
    <w:rsid w:val="00D074E1"/>
    <w:rsid w:val="00D077E3"/>
    <w:rsid w:val="00D116AC"/>
    <w:rsid w:val="00D1296E"/>
    <w:rsid w:val="00D20810"/>
    <w:rsid w:val="00D2174A"/>
    <w:rsid w:val="00D23414"/>
    <w:rsid w:val="00D310D6"/>
    <w:rsid w:val="00D321D5"/>
    <w:rsid w:val="00D35609"/>
    <w:rsid w:val="00D4124E"/>
    <w:rsid w:val="00D4725C"/>
    <w:rsid w:val="00D530D4"/>
    <w:rsid w:val="00D565A9"/>
    <w:rsid w:val="00D56F68"/>
    <w:rsid w:val="00D60BD3"/>
    <w:rsid w:val="00D633C6"/>
    <w:rsid w:val="00D65B89"/>
    <w:rsid w:val="00D832B6"/>
    <w:rsid w:val="00D83A6A"/>
    <w:rsid w:val="00D84E40"/>
    <w:rsid w:val="00D85C50"/>
    <w:rsid w:val="00D8626C"/>
    <w:rsid w:val="00D90153"/>
    <w:rsid w:val="00DA709C"/>
    <w:rsid w:val="00DB4055"/>
    <w:rsid w:val="00DB41DF"/>
    <w:rsid w:val="00DB56B5"/>
    <w:rsid w:val="00DB7271"/>
    <w:rsid w:val="00DC0095"/>
    <w:rsid w:val="00DC1D13"/>
    <w:rsid w:val="00DC2486"/>
    <w:rsid w:val="00DC2C1A"/>
    <w:rsid w:val="00DC5C9C"/>
    <w:rsid w:val="00DC6E9F"/>
    <w:rsid w:val="00DD50A6"/>
    <w:rsid w:val="00DF029B"/>
    <w:rsid w:val="00DF0C48"/>
    <w:rsid w:val="00DF1639"/>
    <w:rsid w:val="00DF293F"/>
    <w:rsid w:val="00E017A4"/>
    <w:rsid w:val="00E07E1B"/>
    <w:rsid w:val="00E11804"/>
    <w:rsid w:val="00E24EB1"/>
    <w:rsid w:val="00E33016"/>
    <w:rsid w:val="00E33DEA"/>
    <w:rsid w:val="00E33ED9"/>
    <w:rsid w:val="00E35696"/>
    <w:rsid w:val="00E404D9"/>
    <w:rsid w:val="00E420F6"/>
    <w:rsid w:val="00E4273D"/>
    <w:rsid w:val="00E4505E"/>
    <w:rsid w:val="00E66A0C"/>
    <w:rsid w:val="00E70474"/>
    <w:rsid w:val="00E71390"/>
    <w:rsid w:val="00E71406"/>
    <w:rsid w:val="00E820B6"/>
    <w:rsid w:val="00E942E2"/>
    <w:rsid w:val="00E96320"/>
    <w:rsid w:val="00E97F38"/>
    <w:rsid w:val="00EA53CC"/>
    <w:rsid w:val="00EB0CEA"/>
    <w:rsid w:val="00EB50E8"/>
    <w:rsid w:val="00EB5651"/>
    <w:rsid w:val="00EB5A54"/>
    <w:rsid w:val="00EB5B25"/>
    <w:rsid w:val="00EB5E8E"/>
    <w:rsid w:val="00EC1D72"/>
    <w:rsid w:val="00ED1CB9"/>
    <w:rsid w:val="00ED2C5B"/>
    <w:rsid w:val="00ED725C"/>
    <w:rsid w:val="00EE50CD"/>
    <w:rsid w:val="00EF09BA"/>
    <w:rsid w:val="00EF3074"/>
    <w:rsid w:val="00EF39FD"/>
    <w:rsid w:val="00EF5CB2"/>
    <w:rsid w:val="00EF728D"/>
    <w:rsid w:val="00EF7565"/>
    <w:rsid w:val="00F00403"/>
    <w:rsid w:val="00F03B05"/>
    <w:rsid w:val="00F20D65"/>
    <w:rsid w:val="00F24814"/>
    <w:rsid w:val="00F30A60"/>
    <w:rsid w:val="00F31FDE"/>
    <w:rsid w:val="00F4098A"/>
    <w:rsid w:val="00F5088B"/>
    <w:rsid w:val="00F559F3"/>
    <w:rsid w:val="00F55D3E"/>
    <w:rsid w:val="00F60FD5"/>
    <w:rsid w:val="00F61689"/>
    <w:rsid w:val="00F66319"/>
    <w:rsid w:val="00F8525D"/>
    <w:rsid w:val="00F87605"/>
    <w:rsid w:val="00FA1A1A"/>
    <w:rsid w:val="00FA20FA"/>
    <w:rsid w:val="00FA3999"/>
    <w:rsid w:val="00FA66F4"/>
    <w:rsid w:val="00FB020A"/>
    <w:rsid w:val="00FB165C"/>
    <w:rsid w:val="00FB3C98"/>
    <w:rsid w:val="00FB42AF"/>
    <w:rsid w:val="00FB6EE3"/>
    <w:rsid w:val="00FB71F1"/>
    <w:rsid w:val="00FC0593"/>
    <w:rsid w:val="00FC5C5A"/>
    <w:rsid w:val="00FD6770"/>
    <w:rsid w:val="00FE4A49"/>
    <w:rsid w:val="00FE5E84"/>
    <w:rsid w:val="00FF6841"/>
    <w:rsid w:val="00FF68A5"/>
    <w:rsid w:val="00FF7AB7"/>
    <w:rsid w:val="01C8B931"/>
    <w:rsid w:val="01C9D1C0"/>
    <w:rsid w:val="026FBEF5"/>
    <w:rsid w:val="02C996BE"/>
    <w:rsid w:val="038B8C05"/>
    <w:rsid w:val="03F190C6"/>
    <w:rsid w:val="043CEFA8"/>
    <w:rsid w:val="043F9891"/>
    <w:rsid w:val="04C0A7F3"/>
    <w:rsid w:val="069A39FF"/>
    <w:rsid w:val="07184F36"/>
    <w:rsid w:val="078F2A4D"/>
    <w:rsid w:val="0818EA17"/>
    <w:rsid w:val="08F9D7A1"/>
    <w:rsid w:val="0A16A920"/>
    <w:rsid w:val="0B662D14"/>
    <w:rsid w:val="0BAB8A62"/>
    <w:rsid w:val="0BAC859E"/>
    <w:rsid w:val="0C5AAFE7"/>
    <w:rsid w:val="0E274F6D"/>
    <w:rsid w:val="0F222EB0"/>
    <w:rsid w:val="0FC35260"/>
    <w:rsid w:val="0FFD65F0"/>
    <w:rsid w:val="122E1D67"/>
    <w:rsid w:val="12CD23A1"/>
    <w:rsid w:val="12D5073B"/>
    <w:rsid w:val="14A8E7D5"/>
    <w:rsid w:val="152E4430"/>
    <w:rsid w:val="15942778"/>
    <w:rsid w:val="16E819C8"/>
    <w:rsid w:val="19261C1B"/>
    <w:rsid w:val="19BE3CC4"/>
    <w:rsid w:val="1A152302"/>
    <w:rsid w:val="1A52FCC1"/>
    <w:rsid w:val="1AE02CBD"/>
    <w:rsid w:val="1AF20654"/>
    <w:rsid w:val="1C9BE98D"/>
    <w:rsid w:val="1E819F2D"/>
    <w:rsid w:val="1FAD64BF"/>
    <w:rsid w:val="1FC79D40"/>
    <w:rsid w:val="1FF32419"/>
    <w:rsid w:val="21068419"/>
    <w:rsid w:val="21BA2B86"/>
    <w:rsid w:val="21DDBFEB"/>
    <w:rsid w:val="22474846"/>
    <w:rsid w:val="224EAEC4"/>
    <w:rsid w:val="22ADE39D"/>
    <w:rsid w:val="251413C4"/>
    <w:rsid w:val="252FB42F"/>
    <w:rsid w:val="25C948E6"/>
    <w:rsid w:val="26122232"/>
    <w:rsid w:val="26285A06"/>
    <w:rsid w:val="2635E052"/>
    <w:rsid w:val="26A2902C"/>
    <w:rsid w:val="26F6824A"/>
    <w:rsid w:val="2798515D"/>
    <w:rsid w:val="27A00704"/>
    <w:rsid w:val="280CFC1A"/>
    <w:rsid w:val="28437D36"/>
    <w:rsid w:val="288CD9DE"/>
    <w:rsid w:val="29ED2E5E"/>
    <w:rsid w:val="29F8A65F"/>
    <w:rsid w:val="2A049F44"/>
    <w:rsid w:val="2AF8C699"/>
    <w:rsid w:val="2C334D40"/>
    <w:rsid w:val="2DC43667"/>
    <w:rsid w:val="2E568C3C"/>
    <w:rsid w:val="2ED0A167"/>
    <w:rsid w:val="2FE62CAA"/>
    <w:rsid w:val="302EADBD"/>
    <w:rsid w:val="31EA4BDE"/>
    <w:rsid w:val="32A1F533"/>
    <w:rsid w:val="337F1291"/>
    <w:rsid w:val="33AF90D0"/>
    <w:rsid w:val="3596BDE3"/>
    <w:rsid w:val="359C08A8"/>
    <w:rsid w:val="35E56350"/>
    <w:rsid w:val="35F89F06"/>
    <w:rsid w:val="364CB7BB"/>
    <w:rsid w:val="36669697"/>
    <w:rsid w:val="36AD7CFF"/>
    <w:rsid w:val="36E2683E"/>
    <w:rsid w:val="380F2078"/>
    <w:rsid w:val="38C0BC57"/>
    <w:rsid w:val="39B4F93C"/>
    <w:rsid w:val="39F8F50B"/>
    <w:rsid w:val="3A70B505"/>
    <w:rsid w:val="3A929373"/>
    <w:rsid w:val="3BBD3B63"/>
    <w:rsid w:val="3BD72DD6"/>
    <w:rsid w:val="3BD77312"/>
    <w:rsid w:val="3C6A6D4B"/>
    <w:rsid w:val="3CFFCD74"/>
    <w:rsid w:val="3EA65058"/>
    <w:rsid w:val="4001A7E2"/>
    <w:rsid w:val="400F2C91"/>
    <w:rsid w:val="40C46AFC"/>
    <w:rsid w:val="410BD77A"/>
    <w:rsid w:val="416D3845"/>
    <w:rsid w:val="42EF9D75"/>
    <w:rsid w:val="4341AAAF"/>
    <w:rsid w:val="43F537C2"/>
    <w:rsid w:val="4522E971"/>
    <w:rsid w:val="454EBA0F"/>
    <w:rsid w:val="465B41D0"/>
    <w:rsid w:val="467BC367"/>
    <w:rsid w:val="46B5493A"/>
    <w:rsid w:val="46D9C6D2"/>
    <w:rsid w:val="4765846C"/>
    <w:rsid w:val="47DF863E"/>
    <w:rsid w:val="482ED555"/>
    <w:rsid w:val="488A9242"/>
    <w:rsid w:val="4A1E5440"/>
    <w:rsid w:val="4A7DA22F"/>
    <w:rsid w:val="4AFDBFA2"/>
    <w:rsid w:val="4BB7C472"/>
    <w:rsid w:val="4BD1A341"/>
    <w:rsid w:val="4C16EC85"/>
    <w:rsid w:val="4C7AE866"/>
    <w:rsid w:val="4D7FB7F9"/>
    <w:rsid w:val="4DA5D3D9"/>
    <w:rsid w:val="4E729FD0"/>
    <w:rsid w:val="4F0CC27E"/>
    <w:rsid w:val="4F9E7C1B"/>
    <w:rsid w:val="4FF4CF1F"/>
    <w:rsid w:val="4FF84939"/>
    <w:rsid w:val="51069861"/>
    <w:rsid w:val="5228A07F"/>
    <w:rsid w:val="524C3B86"/>
    <w:rsid w:val="537C71E8"/>
    <w:rsid w:val="53BDF176"/>
    <w:rsid w:val="53E65061"/>
    <w:rsid w:val="542BAFD8"/>
    <w:rsid w:val="546C2B78"/>
    <w:rsid w:val="5482A49F"/>
    <w:rsid w:val="54938203"/>
    <w:rsid w:val="5575DB98"/>
    <w:rsid w:val="55C71655"/>
    <w:rsid w:val="565E52AB"/>
    <w:rsid w:val="56DE150A"/>
    <w:rsid w:val="582CEC56"/>
    <w:rsid w:val="5846BE3D"/>
    <w:rsid w:val="584897F7"/>
    <w:rsid w:val="588A2D95"/>
    <w:rsid w:val="58A86857"/>
    <w:rsid w:val="5BF05A63"/>
    <w:rsid w:val="5C6CCE6A"/>
    <w:rsid w:val="5CF4B609"/>
    <w:rsid w:val="5E92B280"/>
    <w:rsid w:val="5E9D1E1E"/>
    <w:rsid w:val="5FEFD839"/>
    <w:rsid w:val="61F386B0"/>
    <w:rsid w:val="61F46A28"/>
    <w:rsid w:val="6212DE0E"/>
    <w:rsid w:val="62D9F915"/>
    <w:rsid w:val="63151F28"/>
    <w:rsid w:val="64A43DD7"/>
    <w:rsid w:val="64E58396"/>
    <w:rsid w:val="6513AF27"/>
    <w:rsid w:val="65390200"/>
    <w:rsid w:val="65A4826C"/>
    <w:rsid w:val="65A629F7"/>
    <w:rsid w:val="6669D2C6"/>
    <w:rsid w:val="6A22EF1C"/>
    <w:rsid w:val="6C7CD2A9"/>
    <w:rsid w:val="6CEA11F8"/>
    <w:rsid w:val="6D4E3007"/>
    <w:rsid w:val="6D9A40CA"/>
    <w:rsid w:val="6F867906"/>
    <w:rsid w:val="700A1B10"/>
    <w:rsid w:val="7034D5AD"/>
    <w:rsid w:val="710859B1"/>
    <w:rsid w:val="7129289D"/>
    <w:rsid w:val="712E4BD3"/>
    <w:rsid w:val="72435987"/>
    <w:rsid w:val="72B7CBEA"/>
    <w:rsid w:val="7315A12F"/>
    <w:rsid w:val="738944CC"/>
    <w:rsid w:val="74220B91"/>
    <w:rsid w:val="743F5EA2"/>
    <w:rsid w:val="74A17F5E"/>
    <w:rsid w:val="7518D6F1"/>
    <w:rsid w:val="7666300B"/>
    <w:rsid w:val="76CC87EE"/>
    <w:rsid w:val="78B96FCA"/>
    <w:rsid w:val="79BD8E63"/>
    <w:rsid w:val="79E48F3E"/>
    <w:rsid w:val="7A03717D"/>
    <w:rsid w:val="7A1B8944"/>
    <w:rsid w:val="7A90F9B5"/>
    <w:rsid w:val="7AC6E3F2"/>
    <w:rsid w:val="7AF83492"/>
    <w:rsid w:val="7B08130A"/>
    <w:rsid w:val="7B3142E4"/>
    <w:rsid w:val="7C4F74D5"/>
    <w:rsid w:val="7D02B32C"/>
    <w:rsid w:val="7D7E15DE"/>
    <w:rsid w:val="7FAD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352BA"/>
  <w15:chartTrackingRefBased/>
  <w15:docId w15:val="{E41F91C7-FA49-4B2F-9291-07D53661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2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2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2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2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2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2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2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2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2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2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2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5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5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82"/>
  </w:style>
  <w:style w:type="paragraph" w:styleId="Footer">
    <w:name w:val="footer"/>
    <w:basedOn w:val="Normal"/>
    <w:link w:val="FooterChar"/>
    <w:uiPriority w:val="99"/>
    <w:unhideWhenUsed/>
    <w:rsid w:val="00B75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82"/>
  </w:style>
  <w:style w:type="paragraph" w:styleId="NormalWeb">
    <w:name w:val="Normal (Web)"/>
    <w:basedOn w:val="Normal"/>
    <w:uiPriority w:val="99"/>
    <w:unhideWhenUsed/>
    <w:rsid w:val="00C4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4290D"/>
    <w:rPr>
      <w:b/>
      <w:bCs/>
    </w:rPr>
  </w:style>
  <w:style w:type="paragraph" w:customStyle="1" w:styleId="paragraph">
    <w:name w:val="paragraph"/>
    <w:basedOn w:val="Normal"/>
    <w:rsid w:val="00432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323F3"/>
  </w:style>
  <w:style w:type="character" w:customStyle="1" w:styleId="contextualspellingandgrammarerrorzoomed">
    <w:name w:val="contextualspellingandgrammarerrorzoomed"/>
    <w:basedOn w:val="DefaultParagraphFont"/>
    <w:rsid w:val="004323F3"/>
  </w:style>
  <w:style w:type="character" w:customStyle="1" w:styleId="eop">
    <w:name w:val="eop"/>
    <w:basedOn w:val="DefaultParagraphFont"/>
    <w:rsid w:val="004323F3"/>
  </w:style>
  <w:style w:type="character" w:customStyle="1" w:styleId="scxp23932562">
    <w:name w:val="scxp23932562"/>
    <w:basedOn w:val="DefaultParagraphFont"/>
    <w:rsid w:val="00911F12"/>
  </w:style>
  <w:style w:type="character" w:customStyle="1" w:styleId="advancedproofingissuezoomed">
    <w:name w:val="advancedproofingissuezoomed"/>
    <w:basedOn w:val="DefaultParagraphFont"/>
    <w:rsid w:val="00911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1706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949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262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78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98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179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647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75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739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81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22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87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0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0904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53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5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070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15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3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4d463e-07bd-407d-9705-6e2080d9a95b">
      <Terms xmlns="http://schemas.microsoft.com/office/infopath/2007/PartnerControls"/>
    </lcf76f155ced4ddcb4097134ff3c332f>
    <TaxCatchAll xmlns="2eef226d-2f57-46b8-bdb4-aac8ae459a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08F811BCF644BBF1E9B14AFC5B6C0" ma:contentTypeVersion="18" ma:contentTypeDescription="Create a new document." ma:contentTypeScope="" ma:versionID="d505187b6d09a1e5060c54c6aac37931">
  <xsd:schema xmlns:xsd="http://www.w3.org/2001/XMLSchema" xmlns:xs="http://www.w3.org/2001/XMLSchema" xmlns:p="http://schemas.microsoft.com/office/2006/metadata/properties" xmlns:ns2="c94d463e-07bd-407d-9705-6e2080d9a95b" xmlns:ns3="2eef226d-2f57-46b8-bdb4-aac8ae459a59" targetNamespace="http://schemas.microsoft.com/office/2006/metadata/properties" ma:root="true" ma:fieldsID="f44f1b007a840f6490bfd622a2f2ba46" ns2:_="" ns3:_="">
    <xsd:import namespace="c94d463e-07bd-407d-9705-6e2080d9a95b"/>
    <xsd:import namespace="2eef226d-2f57-46b8-bdb4-aac8ae459a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d463e-07bd-407d-9705-6e2080d9a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fba433-d323-4469-9d85-cf386941f7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f226d-2f57-46b8-bdb4-aac8ae459a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755d1b-eace-4d45-b398-67ec8df01937}" ma:internalName="TaxCatchAll" ma:showField="CatchAllData" ma:web="2eef226d-2f57-46b8-bdb4-aac8ae459a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41F3E-C634-4E8B-9C67-8F0F83C74D6E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2eef226d-2f57-46b8-bdb4-aac8ae459a59"/>
    <ds:schemaRef ds:uri="c94d463e-07bd-407d-9705-6e2080d9a95b"/>
  </ds:schemaRefs>
</ds:datastoreItem>
</file>

<file path=customXml/itemProps2.xml><?xml version="1.0" encoding="utf-8"?>
<ds:datastoreItem xmlns:ds="http://schemas.openxmlformats.org/officeDocument/2006/customXml" ds:itemID="{11869123-9033-4566-A040-6050AC15DE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75A24-7979-4C3E-8D98-B4E06F222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d463e-07bd-407d-9705-6e2080d9a95b"/>
    <ds:schemaRef ds:uri="2eef226d-2f57-46b8-bdb4-aac8ae459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B644CE-CA78-4941-ABBD-69CEEE975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888</Words>
  <Characters>5067</Characters>
  <Application>Microsoft Office Word</Application>
  <DocSecurity>0</DocSecurity>
  <Lines>42</Lines>
  <Paragraphs>11</Paragraphs>
  <ScaleCrop>false</ScaleCrop>
  <Company>BCKLWN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Eniola Adeshina</dc:creator>
  <cp:keywords/>
  <dc:description/>
  <cp:lastModifiedBy>Sarah Parker</cp:lastModifiedBy>
  <cp:revision>16</cp:revision>
  <dcterms:created xsi:type="dcterms:W3CDTF">2026-04-14T08:00:00Z</dcterms:created>
  <dcterms:modified xsi:type="dcterms:W3CDTF">2026-04-14T16:43:00Z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0x01010083508F811BCF644BBF1E9B14AFC5B6C0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